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941" w:rsidRPr="00CA3941" w:rsidRDefault="00CA3941" w:rsidP="00CA39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</w:pPr>
      <w:r w:rsidRPr="00CA39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  <w:t>Solving optimal control problems by variational approach based on the Adomian's Decomposition Method</w:t>
      </w:r>
    </w:p>
    <w:p w:rsidR="00CA3941" w:rsidRPr="00CA3941" w:rsidRDefault="00CA3941" w:rsidP="00CA3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A394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Publisher: IEEE</w:t>
      </w:r>
    </w:p>
    <w:p w:rsidR="00CA3941" w:rsidRPr="00CA3941" w:rsidRDefault="00CA3941" w:rsidP="00CA3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A394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PDF</w:t>
      </w:r>
    </w:p>
    <w:p w:rsidR="00CA3941" w:rsidRPr="00CA3941" w:rsidRDefault="00CA3941" w:rsidP="00CA3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CA394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instrText xml:space="preserve"> HYPERLINK "https://ieeexplore.ieee.org/author/37086665638" </w:instrText>
      </w:r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CA39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fr-FR"/>
        </w:rPr>
        <w:t>Abderrahmane Akkouche</w:t>
      </w:r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CA394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; </w:t>
      </w:r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CA394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instrText xml:space="preserve"> HYPERLINK "https://ieeexplore.ieee.org/author/37085641006" </w:instrText>
      </w:r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CA39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fr-FR"/>
        </w:rPr>
        <w:t>Ahmed Maidi</w:t>
      </w:r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CA394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; </w:t>
      </w:r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CA394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instrText xml:space="preserve"> HYPERLINK "https://ieeexplore.ieee.org/author/37085583791" </w:instrText>
      </w:r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CA39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fr-FR"/>
        </w:rPr>
        <w:t>Mohamed Aidene</w:t>
      </w:r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CA3941" w:rsidRPr="00CA3941" w:rsidRDefault="00CA3941" w:rsidP="00CA3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All </w:t>
      </w:r>
      <w:proofErr w:type="spellStart"/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t>Authors</w:t>
      </w:r>
      <w:proofErr w:type="spellEnd"/>
    </w:p>
    <w:p w:rsidR="00CA3941" w:rsidRPr="00CA3941" w:rsidRDefault="00CA3941" w:rsidP="00CA39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A3941" w:rsidRPr="00CA3941" w:rsidRDefault="00CA3941" w:rsidP="00CA39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A3941" w:rsidRPr="00CA3941" w:rsidRDefault="00CA3941" w:rsidP="00CA39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A3941" w:rsidRPr="00CA3941" w:rsidRDefault="00CA3941" w:rsidP="00CA39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A3941" w:rsidRPr="00CA3941" w:rsidRDefault="00CA3941" w:rsidP="00CA39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A3941" w:rsidRPr="00CA3941" w:rsidRDefault="00CA3941" w:rsidP="00CA3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CA3941" w:rsidRPr="00CA3941" w:rsidRDefault="00CA3941" w:rsidP="00CA3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" w:history="1">
        <w:r w:rsidRPr="00CA39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Abstract</w:t>
        </w:r>
      </w:hyperlink>
    </w:p>
    <w:p w:rsidR="00CA3941" w:rsidRPr="00CA3941" w:rsidRDefault="00CA3941" w:rsidP="00CA3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t>Document Sections</w:t>
      </w:r>
    </w:p>
    <w:p w:rsidR="00CA3941" w:rsidRPr="00CA3941" w:rsidRDefault="00CA3941" w:rsidP="00CA39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t>I.</w:t>
      </w:r>
    </w:p>
    <w:p w:rsidR="00CA3941" w:rsidRPr="00CA3941" w:rsidRDefault="00CA3941" w:rsidP="00CA39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t>Introduction</w:t>
      </w:r>
    </w:p>
    <w:p w:rsidR="00CA3941" w:rsidRPr="00CA3941" w:rsidRDefault="00CA3941" w:rsidP="00CA39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t>II.</w:t>
      </w:r>
    </w:p>
    <w:p w:rsidR="00CA3941" w:rsidRPr="00CA3941" w:rsidRDefault="00CA3941" w:rsidP="00CA39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t>Optimal Control Formulation</w:t>
      </w:r>
    </w:p>
    <w:p w:rsidR="00CA3941" w:rsidRPr="00CA3941" w:rsidRDefault="00CA3941" w:rsidP="00CA39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t>III.</w:t>
      </w:r>
    </w:p>
    <w:p w:rsidR="00CA3941" w:rsidRPr="00CA3941" w:rsidRDefault="00CA3941" w:rsidP="00CA39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t>Adomian</w:t>
      </w:r>
      <w:proofErr w:type="spellEnd"/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t>Decomposition</w:t>
      </w:r>
      <w:proofErr w:type="spellEnd"/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Method</w:t>
      </w:r>
    </w:p>
    <w:p w:rsidR="00CA3941" w:rsidRPr="00CA3941" w:rsidRDefault="00CA3941" w:rsidP="00CA39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t>IV.</w:t>
      </w:r>
    </w:p>
    <w:p w:rsidR="00CA3941" w:rsidRPr="00CA3941" w:rsidRDefault="00CA3941" w:rsidP="00CA39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t>Lagrange Multiplier Method</w:t>
      </w:r>
    </w:p>
    <w:p w:rsidR="00CA3941" w:rsidRPr="00CA3941" w:rsidRDefault="00CA3941" w:rsidP="00CA39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t>V.</w:t>
      </w:r>
    </w:p>
    <w:p w:rsidR="00CA3941" w:rsidRPr="00CA3941" w:rsidRDefault="00CA3941" w:rsidP="00CA39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t>Proposed</w:t>
      </w:r>
      <w:proofErr w:type="spellEnd"/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Design </w:t>
      </w:r>
      <w:proofErr w:type="spellStart"/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t>Approach</w:t>
      </w:r>
      <w:proofErr w:type="spellEnd"/>
    </w:p>
    <w:p w:rsidR="00CA3941" w:rsidRPr="00CA3941" w:rsidRDefault="00CA3941" w:rsidP="00CA3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" w:history="1">
        <w:proofErr w:type="spellStart"/>
        <w:r w:rsidRPr="00CA39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Authors</w:t>
        </w:r>
        <w:proofErr w:type="spellEnd"/>
      </w:hyperlink>
    </w:p>
    <w:p w:rsidR="00CA3941" w:rsidRPr="00CA3941" w:rsidRDefault="00CA3941" w:rsidP="00CA3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" w:history="1">
        <w:r w:rsidRPr="00CA39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Figures</w:t>
        </w:r>
      </w:hyperlink>
    </w:p>
    <w:p w:rsidR="00CA3941" w:rsidRPr="00CA3941" w:rsidRDefault="00CA3941" w:rsidP="00CA3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history="1">
        <w:proofErr w:type="spellStart"/>
        <w:r w:rsidRPr="00CA39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References</w:t>
        </w:r>
        <w:proofErr w:type="spellEnd"/>
      </w:hyperlink>
    </w:p>
    <w:p w:rsidR="00CA3941" w:rsidRPr="00CA3941" w:rsidRDefault="00CA3941" w:rsidP="00CA3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history="1">
        <w:r w:rsidRPr="00CA39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Citations</w:t>
        </w:r>
      </w:hyperlink>
    </w:p>
    <w:p w:rsidR="00CA3941" w:rsidRPr="00CA3941" w:rsidRDefault="00CA3941" w:rsidP="00CA3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0" w:history="1">
        <w:r w:rsidRPr="00CA39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Keywords</w:t>
        </w:r>
      </w:hyperlink>
    </w:p>
    <w:p w:rsidR="00CA3941" w:rsidRPr="00CA3941" w:rsidRDefault="00CA3941" w:rsidP="00CA3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1" w:history="1">
        <w:proofErr w:type="spellStart"/>
        <w:r w:rsidRPr="00CA39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Metrics</w:t>
        </w:r>
        <w:proofErr w:type="spellEnd"/>
      </w:hyperlink>
    </w:p>
    <w:p w:rsidR="00CA3941" w:rsidRPr="00CA3941" w:rsidRDefault="00CA3941" w:rsidP="00CA3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CA39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Abstract:</w:t>
      </w:r>
      <w:proofErr w:type="gramEnd"/>
    </w:p>
    <w:p w:rsidR="00CA3941" w:rsidRPr="00CA3941" w:rsidRDefault="00CA3941" w:rsidP="00CA3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A394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t>In this work the Adomian's Decomposition Method (ADM) is used to solve optimal control problems. The Lagrange multiplier method is adopted to derive the necessary conditions of optimality as a set of first-order differential equations. Then, by doing some algebraic manipulations, these equations are converted to a one ordinary differential equation, which can be easily solved, iteratively, using Adomian's Decomposition Method to deduce the optimal control law. The proposed design approach is illustrated by several examples.</w:t>
      </w:r>
    </w:p>
    <w:p w:rsidR="00CA3941" w:rsidRPr="00CA3941" w:rsidRDefault="00CA3941" w:rsidP="00CA3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A394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Published in: </w:t>
      </w:r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CA394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instrText xml:space="preserve"> HYPERLINK "https://ieeexplore.ieee.org/xpl/conhome/6746884/proceeding" </w:instrText>
      </w:r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CA39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fr-FR"/>
        </w:rPr>
        <w:t>3rd International Conference on Systems and Control</w:t>
      </w:r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CA3941" w:rsidRPr="00CA3941" w:rsidRDefault="00CA3941" w:rsidP="00CA3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A394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Date of Conference: </w:t>
      </w:r>
      <w:r w:rsidRPr="00CA394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29-31 Oct. 2013 </w:t>
      </w:r>
    </w:p>
    <w:p w:rsidR="00CA3941" w:rsidRPr="00CA3941" w:rsidRDefault="00CA3941" w:rsidP="00CA3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A394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Date Added to IEEE </w:t>
      </w:r>
      <w:r w:rsidRPr="00CA39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fr-FR"/>
        </w:rPr>
        <w:t>Xplore</w:t>
      </w:r>
      <w:r w:rsidRPr="00CA394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: </w:t>
      </w:r>
      <w:r w:rsidRPr="00CA394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03 March 2014 </w:t>
      </w:r>
    </w:p>
    <w:p w:rsidR="00CA3941" w:rsidRPr="00CA3941" w:rsidRDefault="00CA3941" w:rsidP="00CA3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A394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ISBN Information:</w:t>
      </w:r>
    </w:p>
    <w:p w:rsidR="00CA3941" w:rsidRPr="00CA3941" w:rsidRDefault="00CA3941" w:rsidP="00CA3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A394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ISSN Information:</w:t>
      </w:r>
    </w:p>
    <w:p w:rsidR="00CA3941" w:rsidRPr="00CA3941" w:rsidRDefault="00CA3941" w:rsidP="00CA3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A394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INSPEC Accession Number: </w:t>
      </w:r>
      <w:r w:rsidRPr="00CA394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14132087 </w:t>
      </w:r>
    </w:p>
    <w:p w:rsidR="00CA3941" w:rsidRPr="00CA3941" w:rsidRDefault="00CA3941" w:rsidP="00CA3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A394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DOI: </w:t>
      </w:r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CA394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instrText xml:space="preserve"> HYPERLINK "https://doi.org/10.1109/ICoSC.2013.6750862" \t "_blank" </w:instrText>
      </w:r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CA39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fr-FR"/>
        </w:rPr>
        <w:t>10.1109/ICoSC.2013.6750862</w:t>
      </w:r>
      <w:r w:rsidRPr="00CA394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CA3941" w:rsidRPr="00CA3941" w:rsidRDefault="00CA3941" w:rsidP="00CA3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A394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Publisher: IEEE</w:t>
      </w:r>
    </w:p>
    <w:p w:rsidR="00CA3941" w:rsidRPr="00CA3941" w:rsidRDefault="00CA3941" w:rsidP="00CA3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A394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Conference Location: </w:t>
      </w:r>
      <w:r w:rsidRPr="00CA394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Algiers, Algeria </w:t>
      </w:r>
    </w:p>
    <w:p w:rsidR="00CA3941" w:rsidRPr="00CA3941" w:rsidRDefault="00CA3941" w:rsidP="00CA39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r w:rsidRPr="00CA3941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>I. Introduction</w:t>
      </w:r>
    </w:p>
    <w:p w:rsidR="00CA3941" w:rsidRPr="00CA3941" w:rsidRDefault="00CA3941" w:rsidP="00CA3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  <w:r w:rsidRPr="00CA3941"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  <w:t>Optimal control occupies an important place in control theory and is a challenging field [1], [2], [3]. It consists in finding a control policy that steers the system from an initial state to a final one and minimizes a given performance index. Nowadays, optimal control is encountered in many industrial applications, which makes it an active research area [4]. In addition, the significant advances in computing power available have enabled researchers to address optimal control of complex problems [5].</w:t>
      </w:r>
    </w:p>
    <w:p w:rsidR="00CA3941" w:rsidRPr="00CA3941" w:rsidRDefault="00CA3941" w:rsidP="00CA394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  <w:r w:rsidRPr="00CA3941"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  <w:t xml:space="preserve">Sign in to Continue Reading </w:t>
      </w:r>
    </w:p>
    <w:p w:rsidR="00CA3941" w:rsidRPr="00CA3941" w:rsidRDefault="00CA3941" w:rsidP="00CA39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r w:rsidRPr="00CA3941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>Authors</w:t>
      </w:r>
    </w:p>
    <w:p w:rsidR="00CA3941" w:rsidRPr="00CA3941" w:rsidRDefault="00CA3941" w:rsidP="00CA39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A394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Figures</w:t>
      </w:r>
    </w:p>
    <w:p w:rsidR="00CA3941" w:rsidRPr="00CA3941" w:rsidRDefault="00CA3941" w:rsidP="00CA39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CA394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References</w:t>
      </w:r>
      <w:proofErr w:type="spellEnd"/>
    </w:p>
    <w:p w:rsidR="00CA3941" w:rsidRPr="00CA3941" w:rsidRDefault="00CA3941" w:rsidP="00CA39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A394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Citations</w:t>
      </w:r>
    </w:p>
    <w:p w:rsidR="00CA3941" w:rsidRPr="00CA3941" w:rsidRDefault="00CA3941" w:rsidP="00CA39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A394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Keywords</w:t>
      </w:r>
    </w:p>
    <w:p w:rsidR="00CA3941" w:rsidRPr="00CA3941" w:rsidRDefault="00CA3941" w:rsidP="00CA39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CA394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Metrics</w:t>
      </w:r>
      <w:proofErr w:type="spellEnd"/>
    </w:p>
    <w:p w:rsidR="004D021E" w:rsidRDefault="004D021E">
      <w:bookmarkStart w:id="0" w:name="_GoBack"/>
      <w:bookmarkEnd w:id="0"/>
    </w:p>
    <w:sectPr w:rsidR="004D0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76BA3"/>
    <w:multiLevelType w:val="multilevel"/>
    <w:tmpl w:val="48C0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552798"/>
    <w:multiLevelType w:val="multilevel"/>
    <w:tmpl w:val="5D32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41"/>
    <w:rsid w:val="004D021E"/>
    <w:rsid w:val="00CA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DF652-49F8-4252-AABA-BDF962F6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9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7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25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9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0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2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5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6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5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980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0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6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4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7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9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76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5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8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2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8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86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9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16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6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11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01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15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24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8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9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3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07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78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03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97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61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12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43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64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684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81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71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2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06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28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31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23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44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1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43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30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86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57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8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08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02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56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49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6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56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8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44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72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4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8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2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5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eexplore.ieee.org/abstract/document/6750862/referenc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eeexplore.ieee.org/abstract/document/6750862/figur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eeexplore.ieee.org/abstract/document/6750862/authors" TargetMode="External"/><Relationship Id="rId11" Type="http://schemas.openxmlformats.org/officeDocument/2006/relationships/hyperlink" Target="https://ieeexplore.ieee.org/abstract/document/6750862/metrics" TargetMode="External"/><Relationship Id="rId5" Type="http://schemas.openxmlformats.org/officeDocument/2006/relationships/hyperlink" Target="https://ieeexplore.ieee.org/abstract/document/6750862" TargetMode="External"/><Relationship Id="rId10" Type="http://schemas.openxmlformats.org/officeDocument/2006/relationships/hyperlink" Target="https://ieeexplore.ieee.org/abstract/document/6750862/keywor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eeexplore.ieee.org/abstract/document/6750862/citation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2020-11-15T08:36:00Z</dcterms:created>
  <dcterms:modified xsi:type="dcterms:W3CDTF">2020-11-15T08:37:00Z</dcterms:modified>
</cp:coreProperties>
</file>