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Non-Hodgkin’s Lymphoma - Biology, excluding Therapy| November 16, 2008 </w:t>
      </w:r>
    </w:p>
    <w:p w:rsidR="009E55BD" w:rsidRPr="009E55BD" w:rsidRDefault="009E55BD" w:rsidP="009E55B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9E55BD">
        <w:rPr>
          <w:rFonts w:ascii="Times New Roman" w:eastAsia="Times New Roman" w:hAnsi="Times New Roman" w:cs="Times New Roman"/>
          <w:b/>
          <w:bCs/>
          <w:kern w:val="36"/>
          <w:sz w:val="48"/>
          <w:szCs w:val="48"/>
          <w:lang w:val="en-US" w:eastAsia="fr-FR"/>
        </w:rPr>
        <w:t xml:space="preserve">Circulating Antibodies to ALK Inversely </w:t>
      </w:r>
      <w:proofErr w:type="spellStart"/>
      <w:r w:rsidRPr="009E55BD">
        <w:rPr>
          <w:rFonts w:ascii="Times New Roman" w:eastAsia="Times New Roman" w:hAnsi="Times New Roman" w:cs="Times New Roman"/>
          <w:b/>
          <w:bCs/>
          <w:kern w:val="36"/>
          <w:sz w:val="48"/>
          <w:szCs w:val="48"/>
          <w:lang w:val="en-US" w:eastAsia="fr-FR"/>
        </w:rPr>
        <w:t>Correlat</w:t>
      </w:r>
      <w:proofErr w:type="spellEnd"/>
      <w:r w:rsidRPr="009E55BD">
        <w:rPr>
          <w:rFonts w:ascii="Times New Roman" w:eastAsia="Times New Roman" w:hAnsi="Times New Roman" w:cs="Times New Roman"/>
          <w:b/>
          <w:bCs/>
          <w:kern w:val="36"/>
          <w:sz w:val="48"/>
          <w:szCs w:val="48"/>
          <w:lang w:val="en-US" w:eastAsia="fr-FR"/>
        </w:rPr>
        <w:t xml:space="preserve"> with Relapse Risk and Circulating Tumor Cells in Children and Adolescents with ALK-Positive Anaplastic Large Cell Lymphoma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5" w:history="1">
        <w:r w:rsidRPr="009E55BD">
          <w:rPr>
            <w:rFonts w:ascii="Times New Roman" w:eastAsia="Times New Roman" w:hAnsi="Times New Roman" w:cs="Times New Roman"/>
            <w:color w:val="0000FF"/>
            <w:sz w:val="24"/>
            <w:szCs w:val="24"/>
            <w:u w:val="single"/>
            <w:lang w:val="en-US" w:eastAsia="fr-FR"/>
          </w:rPr>
          <w:t>Karen Pulford</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6" w:history="1">
        <w:r w:rsidRPr="009E55BD">
          <w:rPr>
            <w:rFonts w:ascii="Times New Roman" w:eastAsia="Times New Roman" w:hAnsi="Times New Roman" w:cs="Times New Roman"/>
            <w:color w:val="0000FF"/>
            <w:sz w:val="24"/>
            <w:szCs w:val="24"/>
            <w:u w:val="single"/>
            <w:lang w:val="en-US" w:eastAsia="fr-FR"/>
          </w:rPr>
          <w:t xml:space="preserve">Christine </w:t>
        </w:r>
        <w:proofErr w:type="spellStart"/>
        <w:r w:rsidRPr="009E55BD">
          <w:rPr>
            <w:rFonts w:ascii="Times New Roman" w:eastAsia="Times New Roman" w:hAnsi="Times New Roman" w:cs="Times New Roman"/>
            <w:color w:val="0000FF"/>
            <w:sz w:val="24"/>
            <w:szCs w:val="24"/>
            <w:u w:val="single"/>
            <w:lang w:val="en-US" w:eastAsia="fr-FR"/>
          </w:rPr>
          <w:t>Damm</w:t>
        </w:r>
        <w:proofErr w:type="spellEnd"/>
        <w:r w:rsidRPr="009E55BD">
          <w:rPr>
            <w:rFonts w:ascii="Times New Roman" w:eastAsia="Times New Roman" w:hAnsi="Times New Roman" w:cs="Times New Roman"/>
            <w:color w:val="0000FF"/>
            <w:sz w:val="24"/>
            <w:szCs w:val="24"/>
            <w:u w:val="single"/>
            <w:lang w:val="en-US" w:eastAsia="fr-FR"/>
          </w:rPr>
          <w:t>-Welk</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7" w:history="1">
        <w:r w:rsidRPr="009E55BD">
          <w:rPr>
            <w:rFonts w:ascii="Times New Roman" w:eastAsia="Times New Roman" w:hAnsi="Times New Roman" w:cs="Times New Roman"/>
            <w:color w:val="0000FF"/>
            <w:sz w:val="24"/>
            <w:szCs w:val="24"/>
            <w:u w:val="single"/>
            <w:lang w:val="en-US" w:eastAsia="fr-FR"/>
          </w:rPr>
          <w:t>Birgit Burkhardt</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8" w:history="1">
        <w:r w:rsidRPr="009E55BD">
          <w:rPr>
            <w:rFonts w:ascii="Times New Roman" w:eastAsia="Times New Roman" w:hAnsi="Times New Roman" w:cs="Times New Roman"/>
            <w:color w:val="0000FF"/>
            <w:sz w:val="24"/>
            <w:szCs w:val="24"/>
            <w:u w:val="single"/>
            <w:lang w:val="en-US" w:eastAsia="fr-FR"/>
          </w:rPr>
          <w:t>Martin Zimmerman</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9" w:history="1">
        <w:r w:rsidRPr="009E55BD">
          <w:rPr>
            <w:rFonts w:ascii="Times New Roman" w:eastAsia="Times New Roman" w:hAnsi="Times New Roman" w:cs="Times New Roman"/>
            <w:color w:val="0000FF"/>
            <w:sz w:val="24"/>
            <w:szCs w:val="24"/>
            <w:u w:val="single"/>
            <w:lang w:val="en-US" w:eastAsia="fr-FR"/>
          </w:rPr>
          <w:t>Alfred Reiter</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10" w:history="1">
        <w:proofErr w:type="spellStart"/>
        <w:r w:rsidRPr="009E55BD">
          <w:rPr>
            <w:rFonts w:ascii="Times New Roman" w:eastAsia="Times New Roman" w:hAnsi="Times New Roman" w:cs="Times New Roman"/>
            <w:color w:val="0000FF"/>
            <w:sz w:val="24"/>
            <w:szCs w:val="24"/>
            <w:u w:val="single"/>
            <w:lang w:val="en-US" w:eastAsia="fr-FR"/>
          </w:rPr>
          <w:t>Kamel</w:t>
        </w:r>
        <w:proofErr w:type="spellEnd"/>
        <w:r w:rsidRPr="009E55BD">
          <w:rPr>
            <w:rFonts w:ascii="Times New Roman" w:eastAsia="Times New Roman" w:hAnsi="Times New Roman" w:cs="Times New Roman"/>
            <w:color w:val="0000FF"/>
            <w:sz w:val="24"/>
            <w:szCs w:val="24"/>
            <w:u w:val="single"/>
            <w:lang w:val="en-US" w:eastAsia="fr-FR"/>
          </w:rPr>
          <w:t xml:space="preserve"> </w:t>
        </w:r>
        <w:proofErr w:type="spellStart"/>
        <w:r w:rsidRPr="009E55BD">
          <w:rPr>
            <w:rFonts w:ascii="Times New Roman" w:eastAsia="Times New Roman" w:hAnsi="Times New Roman" w:cs="Times New Roman"/>
            <w:color w:val="0000FF"/>
            <w:sz w:val="24"/>
            <w:szCs w:val="24"/>
            <w:u w:val="single"/>
            <w:lang w:val="en-US" w:eastAsia="fr-FR"/>
          </w:rPr>
          <w:t>Ait-Tahar</w:t>
        </w:r>
        <w:proofErr w:type="spellEnd"/>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11" w:history="1">
        <w:r w:rsidRPr="009E55BD">
          <w:rPr>
            <w:rFonts w:ascii="Times New Roman" w:eastAsia="Times New Roman" w:hAnsi="Times New Roman" w:cs="Times New Roman"/>
            <w:color w:val="0000FF"/>
            <w:sz w:val="24"/>
            <w:szCs w:val="24"/>
            <w:u w:val="single"/>
            <w:lang w:val="en-US" w:eastAsia="fr-FR"/>
          </w:rPr>
          <w:t xml:space="preserve">Wilhelm </w:t>
        </w:r>
        <w:proofErr w:type="spellStart"/>
        <w:r w:rsidRPr="009E55BD">
          <w:rPr>
            <w:rFonts w:ascii="Times New Roman" w:eastAsia="Times New Roman" w:hAnsi="Times New Roman" w:cs="Times New Roman"/>
            <w:color w:val="0000FF"/>
            <w:sz w:val="24"/>
            <w:szCs w:val="24"/>
            <w:u w:val="single"/>
            <w:lang w:val="en-US" w:eastAsia="fr-FR"/>
          </w:rPr>
          <w:t>Woessmann</w:t>
        </w:r>
        <w:proofErr w:type="spellEnd"/>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i/>
          <w:iCs/>
          <w:sz w:val="24"/>
          <w:szCs w:val="24"/>
          <w:lang w:val="en-US" w:eastAsia="fr-FR"/>
        </w:rPr>
        <w:t>Blood</w:t>
      </w:r>
      <w:r w:rsidRPr="009E55BD">
        <w:rPr>
          <w:rFonts w:ascii="Times New Roman" w:eastAsia="Times New Roman" w:hAnsi="Times New Roman" w:cs="Times New Roman"/>
          <w:sz w:val="24"/>
          <w:szCs w:val="24"/>
          <w:lang w:val="en-US" w:eastAsia="fr-FR"/>
        </w:rPr>
        <w:t xml:space="preserve"> (2008) 112 (11): 2831.</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12" w:tgtFrame="_blank" w:history="1">
        <w:r w:rsidRPr="009E55BD">
          <w:rPr>
            <w:rFonts w:ascii="Times New Roman" w:eastAsia="Times New Roman" w:hAnsi="Times New Roman" w:cs="Times New Roman"/>
            <w:color w:val="0000FF"/>
            <w:sz w:val="24"/>
            <w:szCs w:val="24"/>
            <w:u w:val="single"/>
            <w:lang w:val="en-US" w:eastAsia="fr-FR"/>
          </w:rPr>
          <w:t>https://doi.org/10.1182/blood.V112.11.2831.2831</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9E55BD">
          <w:rPr>
            <w:rFonts w:ascii="Times New Roman" w:eastAsia="Times New Roman" w:hAnsi="Times New Roman" w:cs="Times New Roman"/>
            <w:color w:val="0000FF"/>
            <w:sz w:val="24"/>
            <w:szCs w:val="24"/>
            <w:u w:val="single"/>
            <w:lang w:eastAsia="fr-FR"/>
          </w:rPr>
          <w:t>Split-</w:t>
        </w:r>
        <w:proofErr w:type="spellStart"/>
        <w:r w:rsidRPr="009E55BD">
          <w:rPr>
            <w:rFonts w:ascii="Times New Roman" w:eastAsia="Times New Roman" w:hAnsi="Times New Roman" w:cs="Times New Roman"/>
            <w:color w:val="0000FF"/>
            <w:sz w:val="24"/>
            <w:szCs w:val="24"/>
            <w:u w:val="single"/>
            <w:lang w:eastAsia="fr-FR"/>
          </w:rPr>
          <w:t>Screen</w:t>
        </w:r>
        <w:proofErr w:type="spellEnd"/>
      </w:hyperlink>
      <w:r w:rsidRPr="009E55BD">
        <w:rPr>
          <w:rFonts w:ascii="Times New Roman" w:eastAsia="Times New Roman" w:hAnsi="Times New Roman" w:cs="Times New Roman"/>
          <w:sz w:val="24"/>
          <w:szCs w:val="24"/>
          <w:lang w:eastAsia="fr-FR"/>
        </w:rPr>
        <w:t xml:space="preserve"> </w:t>
      </w:r>
    </w:p>
    <w:p w:rsidR="009E55BD" w:rsidRPr="009E55BD" w:rsidRDefault="009E55BD" w:rsidP="009E55B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9E55BD">
          <w:rPr>
            <w:rFonts w:ascii="Times New Roman" w:eastAsia="Times New Roman" w:hAnsi="Times New Roman" w:cs="Times New Roman"/>
            <w:i/>
            <w:iCs/>
            <w:color w:val="0000FF"/>
            <w:sz w:val="24"/>
            <w:szCs w:val="24"/>
            <w:u w:val="single"/>
            <w:lang w:eastAsia="fr-FR"/>
          </w:rPr>
          <w:t xml:space="preserve">Share </w:t>
        </w:r>
        <w:proofErr w:type="spellStart"/>
        <w:r w:rsidRPr="009E55BD">
          <w:rPr>
            <w:rFonts w:ascii="Times New Roman" w:eastAsia="Times New Roman" w:hAnsi="Times New Roman" w:cs="Times New Roman"/>
            <w:i/>
            <w:iCs/>
            <w:color w:val="0000FF"/>
            <w:sz w:val="24"/>
            <w:szCs w:val="24"/>
            <w:u w:val="single"/>
            <w:lang w:eastAsia="fr-FR"/>
          </w:rPr>
          <w:t>Icon</w:t>
        </w:r>
        <w:proofErr w:type="spellEnd"/>
        <w:r w:rsidRPr="009E55BD">
          <w:rPr>
            <w:rFonts w:ascii="Times New Roman" w:eastAsia="Times New Roman" w:hAnsi="Times New Roman" w:cs="Times New Roman"/>
            <w:color w:val="0000FF"/>
            <w:sz w:val="24"/>
            <w:szCs w:val="24"/>
            <w:u w:val="single"/>
            <w:lang w:eastAsia="fr-FR"/>
          </w:rPr>
          <w:t xml:space="preserve"> Share </w:t>
        </w:r>
      </w:hyperlink>
    </w:p>
    <w:p w:rsidR="009E55BD" w:rsidRPr="009E55BD" w:rsidRDefault="009E55BD" w:rsidP="009E55B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9E55BD">
          <w:rPr>
            <w:rFonts w:ascii="Times New Roman" w:eastAsia="Times New Roman" w:hAnsi="Times New Roman" w:cs="Times New Roman"/>
            <w:i/>
            <w:iCs/>
            <w:color w:val="0000FF"/>
            <w:sz w:val="24"/>
            <w:szCs w:val="24"/>
            <w:u w:val="single"/>
            <w:lang w:eastAsia="fr-FR"/>
          </w:rPr>
          <w:t xml:space="preserve">Tools </w:t>
        </w:r>
        <w:proofErr w:type="spellStart"/>
        <w:r w:rsidRPr="009E55BD">
          <w:rPr>
            <w:rFonts w:ascii="Times New Roman" w:eastAsia="Times New Roman" w:hAnsi="Times New Roman" w:cs="Times New Roman"/>
            <w:i/>
            <w:iCs/>
            <w:color w:val="0000FF"/>
            <w:sz w:val="24"/>
            <w:szCs w:val="24"/>
            <w:u w:val="single"/>
            <w:lang w:eastAsia="fr-FR"/>
          </w:rPr>
          <w:t>Icon</w:t>
        </w:r>
        <w:proofErr w:type="spellEnd"/>
        <w:r w:rsidRPr="009E55BD">
          <w:rPr>
            <w:rFonts w:ascii="Times New Roman" w:eastAsia="Times New Roman" w:hAnsi="Times New Roman" w:cs="Times New Roman"/>
            <w:color w:val="0000FF"/>
            <w:sz w:val="24"/>
            <w:szCs w:val="24"/>
            <w:u w:val="single"/>
            <w:lang w:eastAsia="fr-FR"/>
          </w:rPr>
          <w:t xml:space="preserve"> Tools </w:t>
        </w:r>
      </w:hyperlink>
    </w:p>
    <w:p w:rsidR="009E55BD" w:rsidRPr="009E55BD" w:rsidRDefault="009E55BD" w:rsidP="009E55B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9E55BD" w:rsidRPr="009E55BD" w:rsidRDefault="009E55BD" w:rsidP="009E55B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E55BD">
        <w:rPr>
          <w:rFonts w:ascii="Times New Roman" w:eastAsia="Times New Roman" w:hAnsi="Times New Roman" w:cs="Times New Roman"/>
          <w:b/>
          <w:bCs/>
          <w:sz w:val="36"/>
          <w:szCs w:val="36"/>
          <w:lang w:eastAsia="fr-FR"/>
        </w:rPr>
        <w:t>Abstract</w:t>
      </w:r>
    </w:p>
    <w:p w:rsidR="009E55BD" w:rsidRPr="009E55BD" w:rsidRDefault="009E55BD" w:rsidP="009E55BD">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9E55BD">
        <w:rPr>
          <w:rFonts w:ascii="Times New Roman" w:eastAsia="Times New Roman" w:hAnsi="Times New Roman" w:cs="Times New Roman"/>
          <w:sz w:val="24"/>
          <w:szCs w:val="24"/>
          <w:lang w:val="en-US" w:eastAsia="fr-FR"/>
        </w:rPr>
        <w:t>Tumour</w:t>
      </w:r>
      <w:proofErr w:type="spellEnd"/>
      <w:r w:rsidRPr="009E55BD">
        <w:rPr>
          <w:rFonts w:ascii="Times New Roman" w:eastAsia="Times New Roman" w:hAnsi="Times New Roman" w:cs="Times New Roman"/>
          <w:sz w:val="24"/>
          <w:szCs w:val="24"/>
          <w:lang w:val="en-US" w:eastAsia="fr-FR"/>
        </w:rPr>
        <w:t xml:space="preserve">-associated antigens (TAAs) </w:t>
      </w:r>
      <w:proofErr w:type="spellStart"/>
      <w:r w:rsidRPr="009E55BD">
        <w:rPr>
          <w:rFonts w:ascii="Times New Roman" w:eastAsia="Times New Roman" w:hAnsi="Times New Roman" w:cs="Times New Roman"/>
          <w:sz w:val="24"/>
          <w:szCs w:val="24"/>
          <w:lang w:val="en-US" w:eastAsia="fr-FR"/>
        </w:rPr>
        <w:t>recognised</w:t>
      </w:r>
      <w:proofErr w:type="spellEnd"/>
      <w:r w:rsidRPr="009E55BD">
        <w:rPr>
          <w:rFonts w:ascii="Times New Roman" w:eastAsia="Times New Roman" w:hAnsi="Times New Roman" w:cs="Times New Roman"/>
          <w:sz w:val="24"/>
          <w:szCs w:val="24"/>
          <w:lang w:val="en-US" w:eastAsia="fr-FR"/>
        </w:rPr>
        <w:t xml:space="preserve"> by patients’ immune systems </w:t>
      </w:r>
      <w:proofErr w:type="gramStart"/>
      <w:r w:rsidRPr="009E55BD">
        <w:rPr>
          <w:rFonts w:ascii="Times New Roman" w:eastAsia="Times New Roman" w:hAnsi="Times New Roman" w:cs="Times New Roman"/>
          <w:sz w:val="24"/>
          <w:szCs w:val="24"/>
          <w:lang w:val="en-US" w:eastAsia="fr-FR"/>
        </w:rPr>
        <w:t>may</w:t>
      </w:r>
      <w:proofErr w:type="gramEnd"/>
      <w:r w:rsidRPr="009E55BD">
        <w:rPr>
          <w:rFonts w:ascii="Times New Roman" w:eastAsia="Times New Roman" w:hAnsi="Times New Roman" w:cs="Times New Roman"/>
          <w:sz w:val="24"/>
          <w:szCs w:val="24"/>
          <w:lang w:val="en-US" w:eastAsia="fr-FR"/>
        </w:rPr>
        <w:t xml:space="preserve"> be of prognostic relevance and also represent new immunotherapeutic targets. Circulating antibodies and T-cell responses to the TAA anaplastic lymphoma kinase (ALK) </w:t>
      </w:r>
      <w:proofErr w:type="gramStart"/>
      <w:r w:rsidRPr="009E55BD">
        <w:rPr>
          <w:rFonts w:ascii="Times New Roman" w:eastAsia="Times New Roman" w:hAnsi="Times New Roman" w:cs="Times New Roman"/>
          <w:sz w:val="24"/>
          <w:szCs w:val="24"/>
          <w:lang w:val="en-US" w:eastAsia="fr-FR"/>
        </w:rPr>
        <w:t>have been detected</w:t>
      </w:r>
      <w:proofErr w:type="gramEnd"/>
      <w:r w:rsidRPr="009E55BD">
        <w:rPr>
          <w:rFonts w:ascii="Times New Roman" w:eastAsia="Times New Roman" w:hAnsi="Times New Roman" w:cs="Times New Roman"/>
          <w:sz w:val="24"/>
          <w:szCs w:val="24"/>
          <w:lang w:val="en-US" w:eastAsia="fr-FR"/>
        </w:rPr>
        <w:t xml:space="preserve"> in patients with ALK-positive anaplastic large cell lymphoma (ALCL) (</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proofErr w:type="spellStart"/>
      <w:r w:rsidRPr="009E55BD">
        <w:rPr>
          <w:rFonts w:ascii="Times New Roman" w:eastAsia="Times New Roman" w:hAnsi="Times New Roman" w:cs="Times New Roman"/>
          <w:sz w:val="24"/>
          <w:szCs w:val="24"/>
          <w:lang w:eastAsia="fr-FR"/>
        </w:rPr>
        <w:t>Pulford</w:t>
      </w:r>
      <w:proofErr w:type="spellEnd"/>
      <w:r w:rsidRPr="009E55BD">
        <w:rPr>
          <w:rFonts w:ascii="Times New Roman" w:eastAsia="Times New Roman" w:hAnsi="Times New Roman" w:cs="Times New Roman"/>
          <w:sz w:val="24"/>
          <w:szCs w:val="24"/>
          <w:lang w:eastAsia="fr-FR"/>
        </w:rPr>
        <w:t xml:space="preserve"> et al. </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Blood</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2000</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96</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1605</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–7</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 xml:space="preserve">Ait-Tahar et al.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proofErr w:type="spellStart"/>
      <w:r w:rsidRPr="009E55BD">
        <w:rPr>
          <w:rFonts w:ascii="Times New Roman" w:eastAsia="Times New Roman" w:hAnsi="Times New Roman" w:cs="Times New Roman"/>
          <w:sz w:val="24"/>
          <w:szCs w:val="24"/>
          <w:lang w:val="en-US" w:eastAsia="fr-FR"/>
        </w:rPr>
        <w:t>Int</w:t>
      </w:r>
      <w:proofErr w:type="spellEnd"/>
      <w:r w:rsidRPr="009E55BD">
        <w:rPr>
          <w:rFonts w:ascii="Times New Roman" w:eastAsia="Times New Roman" w:hAnsi="Times New Roman" w:cs="Times New Roman"/>
          <w:sz w:val="24"/>
          <w:szCs w:val="24"/>
          <w:lang w:val="en-US" w:eastAsia="fr-FR"/>
        </w:rPr>
        <w:t xml:space="preserve"> J Cancer</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2006</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118</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lastRenderedPageBreak/>
        <w:t>:</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688</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–95</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Cancer Res</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2007</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65</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1891</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–901</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Their exact significance with regard to prognosis is, however, unclear at present. In contrast, and unusually for non-Hodgkin’s lymphoma, low numbers of circulating tumor cells (CTCs) expressing </w:t>
      </w:r>
      <w:proofErr w:type="spellStart"/>
      <w:r w:rsidRPr="009E55BD">
        <w:rPr>
          <w:rFonts w:ascii="Times New Roman" w:eastAsia="Times New Roman" w:hAnsi="Times New Roman" w:cs="Times New Roman"/>
          <w:sz w:val="24"/>
          <w:szCs w:val="24"/>
          <w:lang w:val="en-US" w:eastAsia="fr-FR"/>
        </w:rPr>
        <w:t>nucleophosmin</w:t>
      </w:r>
      <w:proofErr w:type="spellEnd"/>
      <w:r w:rsidRPr="009E55BD">
        <w:rPr>
          <w:rFonts w:ascii="Times New Roman" w:eastAsia="Times New Roman" w:hAnsi="Times New Roman" w:cs="Times New Roman"/>
          <w:sz w:val="24"/>
          <w:szCs w:val="24"/>
          <w:lang w:val="en-US" w:eastAsia="fr-FR"/>
        </w:rPr>
        <w:t xml:space="preserve"> (NPM)-ALK-transcripts at diagnosis in bone marrow or blood confers an </w:t>
      </w:r>
      <w:proofErr w:type="spellStart"/>
      <w:r w:rsidRPr="009E55BD">
        <w:rPr>
          <w:rFonts w:ascii="Times New Roman" w:eastAsia="Times New Roman" w:hAnsi="Times New Roman" w:cs="Times New Roman"/>
          <w:sz w:val="24"/>
          <w:szCs w:val="24"/>
          <w:lang w:val="en-US" w:eastAsia="fr-FR"/>
        </w:rPr>
        <w:t>unfavourable</w:t>
      </w:r>
      <w:proofErr w:type="spellEnd"/>
      <w:r w:rsidRPr="009E55BD">
        <w:rPr>
          <w:rFonts w:ascii="Times New Roman" w:eastAsia="Times New Roman" w:hAnsi="Times New Roman" w:cs="Times New Roman"/>
          <w:sz w:val="24"/>
          <w:szCs w:val="24"/>
          <w:lang w:val="en-US" w:eastAsia="fr-FR"/>
        </w:rPr>
        <w:t xml:space="preserve"> prognosis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proofErr w:type="spellStart"/>
      <w:r w:rsidRPr="009E55BD">
        <w:rPr>
          <w:rFonts w:ascii="Times New Roman" w:eastAsia="Times New Roman" w:hAnsi="Times New Roman" w:cs="Times New Roman"/>
          <w:sz w:val="24"/>
          <w:szCs w:val="24"/>
          <w:lang w:val="en-US" w:eastAsia="fr-FR"/>
        </w:rPr>
        <w:t>Damm</w:t>
      </w:r>
      <w:proofErr w:type="spellEnd"/>
      <w:r w:rsidRPr="009E55BD">
        <w:rPr>
          <w:rFonts w:ascii="Times New Roman" w:eastAsia="Times New Roman" w:hAnsi="Times New Roman" w:cs="Times New Roman"/>
          <w:sz w:val="24"/>
          <w:szCs w:val="24"/>
          <w:lang w:val="en-US" w:eastAsia="fr-FR"/>
        </w:rPr>
        <w:t xml:space="preserve">-Welk et al.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Blood</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2007</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110</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670</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–7</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The current study was performed to address whether there was any correlation between the </w:t>
      </w:r>
      <w:proofErr w:type="gramStart"/>
      <w:r w:rsidRPr="009E55BD">
        <w:rPr>
          <w:rFonts w:ascii="Times New Roman" w:eastAsia="Times New Roman" w:hAnsi="Times New Roman" w:cs="Times New Roman"/>
          <w:sz w:val="24"/>
          <w:szCs w:val="24"/>
          <w:lang w:val="en-US" w:eastAsia="fr-FR"/>
        </w:rPr>
        <w:t>magnitude</w:t>
      </w:r>
      <w:proofErr w:type="gramEnd"/>
      <w:r w:rsidRPr="009E55BD">
        <w:rPr>
          <w:rFonts w:ascii="Times New Roman" w:eastAsia="Times New Roman" w:hAnsi="Times New Roman" w:cs="Times New Roman"/>
          <w:sz w:val="24"/>
          <w:szCs w:val="24"/>
          <w:lang w:val="en-US" w:eastAsia="fr-FR"/>
        </w:rPr>
        <w:t xml:space="preserve"> of the autoantibody response to ALK with</w:t>
      </w:r>
    </w:p>
    <w:p w:rsidR="009E55BD" w:rsidRPr="009E55BD" w:rsidRDefault="009E55BD" w:rsidP="009E55B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E55BD">
        <w:rPr>
          <w:rFonts w:ascii="Times New Roman" w:eastAsia="Times New Roman" w:hAnsi="Times New Roman" w:cs="Times New Roman"/>
          <w:sz w:val="24"/>
          <w:szCs w:val="24"/>
          <w:lang w:eastAsia="fr-FR"/>
        </w:rPr>
        <w:t>prognosis</w:t>
      </w:r>
      <w:proofErr w:type="spellEnd"/>
      <w:r w:rsidRPr="009E55BD">
        <w:rPr>
          <w:rFonts w:ascii="Times New Roman" w:eastAsia="Times New Roman" w:hAnsi="Times New Roman" w:cs="Times New Roman"/>
          <w:sz w:val="24"/>
          <w:szCs w:val="24"/>
          <w:lang w:eastAsia="fr-FR"/>
        </w:rPr>
        <w:t xml:space="preserve"> and</w:t>
      </w:r>
    </w:p>
    <w:p w:rsidR="009E55BD" w:rsidRPr="009E55BD" w:rsidRDefault="009E55BD" w:rsidP="009E55B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9E55BD">
        <w:rPr>
          <w:rFonts w:ascii="Times New Roman" w:eastAsia="Times New Roman" w:hAnsi="Times New Roman" w:cs="Times New Roman"/>
          <w:sz w:val="24"/>
          <w:szCs w:val="24"/>
          <w:lang w:val="en-US" w:eastAsia="fr-FR"/>
        </w:rPr>
        <w:t>the</w:t>
      </w:r>
      <w:proofErr w:type="gramEnd"/>
      <w:r w:rsidRPr="009E55BD">
        <w:rPr>
          <w:rFonts w:ascii="Times New Roman" w:eastAsia="Times New Roman" w:hAnsi="Times New Roman" w:cs="Times New Roman"/>
          <w:sz w:val="24"/>
          <w:szCs w:val="24"/>
          <w:lang w:val="en-US" w:eastAsia="fr-FR"/>
        </w:rPr>
        <w:t xml:space="preserve"> levels of CTCs at diagnosis in a cohort of uniformly treated children and adolescents with ALK-positive ALCL for whom full clinical data was available.</w:t>
      </w:r>
    </w:p>
    <w:p w:rsidR="009E55BD" w:rsidRPr="009E55BD" w:rsidRDefault="009E55BD" w:rsidP="009E55BD">
      <w:pPr>
        <w:spacing w:before="100" w:beforeAutospacing="1" w:after="100" w:afterAutospacing="1"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The anti-ALK-antibody titers were analyzed in initial serum or plasma samples from 86 patients and copies of NPM-ALK in initial bone marrow (n=61) and/or blood samples (n=53). The children </w:t>
      </w:r>
      <w:proofErr w:type="gramStart"/>
      <w:r w:rsidRPr="009E55BD">
        <w:rPr>
          <w:rFonts w:ascii="Times New Roman" w:eastAsia="Times New Roman" w:hAnsi="Times New Roman" w:cs="Times New Roman"/>
          <w:sz w:val="24"/>
          <w:szCs w:val="24"/>
          <w:lang w:val="en-US" w:eastAsia="fr-FR"/>
        </w:rPr>
        <w:t>were treated</w:t>
      </w:r>
      <w:proofErr w:type="gramEnd"/>
      <w:r w:rsidRPr="009E55BD">
        <w:rPr>
          <w:rFonts w:ascii="Times New Roman" w:eastAsia="Times New Roman" w:hAnsi="Times New Roman" w:cs="Times New Roman"/>
          <w:sz w:val="24"/>
          <w:szCs w:val="24"/>
          <w:lang w:val="en-US" w:eastAsia="fr-FR"/>
        </w:rPr>
        <w:t xml:space="preserve"> according to the NHL-BFM95 and ALCL99 trials carried out between 1996 and 2006. Antibody titers against ALK and copies of NPM-ALK were measured using ALK </w:t>
      </w:r>
      <w:proofErr w:type="spellStart"/>
      <w:r w:rsidRPr="009E55BD">
        <w:rPr>
          <w:rFonts w:ascii="Times New Roman" w:eastAsia="Times New Roman" w:hAnsi="Times New Roman" w:cs="Times New Roman"/>
          <w:sz w:val="24"/>
          <w:szCs w:val="24"/>
          <w:lang w:val="en-US" w:eastAsia="fr-FR"/>
        </w:rPr>
        <w:t>transfectants</w:t>
      </w:r>
      <w:proofErr w:type="spellEnd"/>
      <w:r w:rsidRPr="009E55BD">
        <w:rPr>
          <w:rFonts w:ascii="Times New Roman" w:eastAsia="Times New Roman" w:hAnsi="Times New Roman" w:cs="Times New Roman"/>
          <w:sz w:val="24"/>
          <w:szCs w:val="24"/>
          <w:lang w:val="en-US" w:eastAsia="fr-FR"/>
        </w:rPr>
        <w:t xml:space="preserve"> and quantitative RT-PCR as previously described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Pulford et al.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Blood</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2000</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96</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1605</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–7</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val="en-US" w:eastAsia="fr-FR"/>
        </w:rPr>
        <w:t>Damm</w:t>
      </w:r>
      <w:proofErr w:type="spellEnd"/>
      <w:r>
        <w:rPr>
          <w:rFonts w:ascii="Times New Roman" w:eastAsia="Times New Roman" w:hAnsi="Times New Roman" w:cs="Times New Roman"/>
          <w:sz w:val="24"/>
          <w:szCs w:val="24"/>
          <w:lang w:val="en-US" w:eastAsia="fr-FR"/>
        </w:rPr>
        <w:t>-Welk et a</w:t>
      </w:r>
      <w:bookmarkStart w:id="0" w:name="_GoBack"/>
      <w:bookmarkEnd w:id="0"/>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670</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–7</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 Circulating antibodies to ALK </w:t>
      </w:r>
      <w:proofErr w:type="gramStart"/>
      <w:r w:rsidRPr="009E55BD">
        <w:rPr>
          <w:rFonts w:ascii="Times New Roman" w:eastAsia="Times New Roman" w:hAnsi="Times New Roman" w:cs="Times New Roman"/>
          <w:sz w:val="24"/>
          <w:szCs w:val="24"/>
          <w:lang w:val="en-US" w:eastAsia="fr-FR"/>
        </w:rPr>
        <w:t>were detected</w:t>
      </w:r>
      <w:proofErr w:type="gramEnd"/>
      <w:r w:rsidRPr="009E55BD">
        <w:rPr>
          <w:rFonts w:ascii="Times New Roman" w:eastAsia="Times New Roman" w:hAnsi="Times New Roman" w:cs="Times New Roman"/>
          <w:sz w:val="24"/>
          <w:szCs w:val="24"/>
          <w:lang w:val="en-US" w:eastAsia="fr-FR"/>
        </w:rPr>
        <w:t xml:space="preserve"> in 80/86 (93%) of patients studied. The titers ranged between 1/50 and ≥1/60750. The median follow-up of the patients was 4.6 years </w:t>
      </w:r>
      <w:r w:rsidRPr="009E55BD">
        <w:rPr>
          <w:rFonts w:ascii="Times New Roman" w:eastAsia="Times New Roman" w:hAnsi="Times New Roman" w:cs="Times New Roman"/>
          <w:sz w:val="24"/>
          <w:szCs w:val="24"/>
          <w:lang w:val="en-US" w:eastAsia="fr-FR"/>
        </w:rPr>
        <w:lastRenderedPageBreak/>
        <w:t>(range 1.4–10.4 years). Antibody titers &lt;1/60750, detected in 61 patients (71%), significantly correlated with advanced stage, mediastinal or visceral involvement. The 5 year event free survival rate (</w:t>
      </w:r>
      <w:proofErr w:type="spellStart"/>
      <w:r w:rsidRPr="009E55BD">
        <w:rPr>
          <w:rFonts w:ascii="Times New Roman" w:eastAsia="Times New Roman" w:hAnsi="Times New Roman" w:cs="Times New Roman"/>
          <w:sz w:val="24"/>
          <w:szCs w:val="24"/>
          <w:lang w:val="en-US" w:eastAsia="fr-FR"/>
        </w:rPr>
        <w:t>pEFS</w:t>
      </w:r>
      <w:proofErr w:type="spellEnd"/>
      <w:r w:rsidRPr="009E55BD">
        <w:rPr>
          <w:rFonts w:ascii="Times New Roman" w:eastAsia="Times New Roman" w:hAnsi="Times New Roman" w:cs="Times New Roman"/>
          <w:sz w:val="24"/>
          <w:szCs w:val="24"/>
          <w:lang w:val="en-US" w:eastAsia="fr-FR"/>
        </w:rPr>
        <w:t xml:space="preserve">) of 25 patients with antibody </w:t>
      </w:r>
      <w:proofErr w:type="spellStart"/>
      <w:r w:rsidRPr="009E55BD">
        <w:rPr>
          <w:rFonts w:ascii="Times New Roman" w:eastAsia="Times New Roman" w:hAnsi="Times New Roman" w:cs="Times New Roman"/>
          <w:sz w:val="24"/>
          <w:szCs w:val="24"/>
          <w:lang w:val="en-US" w:eastAsia="fr-FR"/>
        </w:rPr>
        <w:t>titres</w:t>
      </w:r>
      <w:proofErr w:type="spellEnd"/>
      <w:r w:rsidRPr="009E55BD">
        <w:rPr>
          <w:rFonts w:ascii="Times New Roman" w:eastAsia="Times New Roman" w:hAnsi="Times New Roman" w:cs="Times New Roman"/>
          <w:sz w:val="24"/>
          <w:szCs w:val="24"/>
          <w:lang w:val="en-US" w:eastAsia="fr-FR"/>
        </w:rPr>
        <w:t xml:space="preserve"> ≥1/60750 was 88+/− 0.06% compared to 51+/−0.07% for 61 patients with </w:t>
      </w:r>
      <w:proofErr w:type="spellStart"/>
      <w:r w:rsidRPr="009E55BD">
        <w:rPr>
          <w:rFonts w:ascii="Times New Roman" w:eastAsia="Times New Roman" w:hAnsi="Times New Roman" w:cs="Times New Roman"/>
          <w:sz w:val="24"/>
          <w:szCs w:val="24"/>
          <w:lang w:val="en-US" w:eastAsia="fr-FR"/>
        </w:rPr>
        <w:t>titres</w:t>
      </w:r>
      <w:proofErr w:type="spellEnd"/>
      <w:r w:rsidRPr="009E55BD">
        <w:rPr>
          <w:rFonts w:ascii="Times New Roman" w:eastAsia="Times New Roman" w:hAnsi="Times New Roman" w:cs="Times New Roman"/>
          <w:sz w:val="24"/>
          <w:szCs w:val="24"/>
          <w:lang w:val="en-US" w:eastAsia="fr-FR"/>
        </w:rPr>
        <w:t xml:space="preserve"> less than 1/60750 (p&lt;.003). </w:t>
      </w:r>
      <w:proofErr w:type="gramStart"/>
      <w:r w:rsidRPr="009E55BD">
        <w:rPr>
          <w:rFonts w:ascii="Times New Roman" w:eastAsia="Times New Roman" w:hAnsi="Times New Roman" w:cs="Times New Roman"/>
          <w:sz w:val="24"/>
          <w:szCs w:val="24"/>
          <w:lang w:val="en-US" w:eastAsia="fr-FR"/>
        </w:rPr>
        <w:t>Among those patients mounting an antibody response, higher antibody titers were significantly associated with lower cumulative incidence of relapses (CI-R): 17 patients with a titer between 1/50 and &lt;1/2025 had a CI-R of 74±12% compared to a CI-R of 32±8% for 38 patients with titers between 1/2025 and &lt;1/60750 and a CI-R of 12±7% for 25 patients with titers ≥1/60750 (p&lt;.001).</w:t>
      </w:r>
      <w:proofErr w:type="gramEnd"/>
      <w:r w:rsidRPr="009E55BD">
        <w:rPr>
          <w:rFonts w:ascii="Times New Roman" w:eastAsia="Times New Roman" w:hAnsi="Times New Roman" w:cs="Times New Roman"/>
          <w:sz w:val="24"/>
          <w:szCs w:val="24"/>
          <w:lang w:val="en-US" w:eastAsia="fr-FR"/>
        </w:rPr>
        <w:t xml:space="preserve"> There was a significant inverse correlation between the magnitude of antibody titers and CTCs in 61 patients studied for the presence of both autoantibodies and CTC in bone marrow. None of the 20 patients with a high antibody titer (≥1/60750) had more than 10 copies NPM-ALK/104 copies ABL in bone marrow compared to 13 of 41 patients with lower antibody titers (p=.003). Comparison of antibody titers with CTCs in peripheral blood led to a similar grouping. In conclusion, the current study shows, for the first time, that the magnitude of the autoantibody response to ALK </w:t>
      </w:r>
      <w:proofErr w:type="gramStart"/>
      <w:r w:rsidRPr="009E55BD">
        <w:rPr>
          <w:rFonts w:ascii="Times New Roman" w:eastAsia="Times New Roman" w:hAnsi="Times New Roman" w:cs="Times New Roman"/>
          <w:sz w:val="24"/>
          <w:szCs w:val="24"/>
          <w:lang w:val="en-US" w:eastAsia="fr-FR"/>
        </w:rPr>
        <w:t>is inversely correlated</w:t>
      </w:r>
      <w:proofErr w:type="gramEnd"/>
      <w:r w:rsidRPr="009E55BD">
        <w:rPr>
          <w:rFonts w:ascii="Times New Roman" w:eastAsia="Times New Roman" w:hAnsi="Times New Roman" w:cs="Times New Roman"/>
          <w:sz w:val="24"/>
          <w:szCs w:val="24"/>
          <w:lang w:val="en-US" w:eastAsia="fr-FR"/>
        </w:rPr>
        <w:t xml:space="preserve"> with the relapse risk and disease dissemination in ALK-positive ALCL. Our results, therefore, provide clinical evidence that a strong immune response to ALK may control the progression of ALCL supporting the possibility that CTCs are a secondary phenomenon due to a limited anti-tumor immune response. These results also support the use of ALK as an immunotherapeutic target in ALCL.</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Topics:</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16" w:history="1">
        <w:r w:rsidRPr="009E55BD">
          <w:rPr>
            <w:rFonts w:ascii="Times New Roman" w:eastAsia="Times New Roman" w:hAnsi="Times New Roman" w:cs="Times New Roman"/>
            <w:color w:val="0000FF"/>
            <w:sz w:val="24"/>
            <w:szCs w:val="24"/>
            <w:u w:val="single"/>
            <w:lang w:val="en-US" w:eastAsia="fr-FR"/>
          </w:rPr>
          <w:t>adolescent</w:t>
        </w:r>
      </w:hyperlink>
      <w:r w:rsidRPr="009E55BD">
        <w:rPr>
          <w:rFonts w:ascii="Times New Roman" w:eastAsia="Times New Roman" w:hAnsi="Times New Roman" w:cs="Times New Roman"/>
          <w:sz w:val="24"/>
          <w:szCs w:val="24"/>
          <w:lang w:val="en-US" w:eastAsia="fr-FR"/>
        </w:rPr>
        <w:t xml:space="preserve">, </w:t>
      </w:r>
      <w:hyperlink r:id="rId17" w:history="1">
        <w:r w:rsidRPr="009E55BD">
          <w:rPr>
            <w:rFonts w:ascii="Times New Roman" w:eastAsia="Times New Roman" w:hAnsi="Times New Roman" w:cs="Times New Roman"/>
            <w:color w:val="0000FF"/>
            <w:sz w:val="24"/>
            <w:szCs w:val="24"/>
            <w:u w:val="single"/>
            <w:lang w:val="en-US" w:eastAsia="fr-FR"/>
          </w:rPr>
          <w:t>antibodies</w:t>
        </w:r>
      </w:hyperlink>
      <w:r w:rsidRPr="009E55BD">
        <w:rPr>
          <w:rFonts w:ascii="Times New Roman" w:eastAsia="Times New Roman" w:hAnsi="Times New Roman" w:cs="Times New Roman"/>
          <w:sz w:val="24"/>
          <w:szCs w:val="24"/>
          <w:lang w:val="en-US" w:eastAsia="fr-FR"/>
        </w:rPr>
        <w:t xml:space="preserve">, </w:t>
      </w:r>
      <w:hyperlink r:id="rId18" w:history="1">
        <w:r w:rsidRPr="009E55BD">
          <w:rPr>
            <w:rFonts w:ascii="Times New Roman" w:eastAsia="Times New Roman" w:hAnsi="Times New Roman" w:cs="Times New Roman"/>
            <w:color w:val="0000FF"/>
            <w:sz w:val="24"/>
            <w:szCs w:val="24"/>
            <w:u w:val="single"/>
            <w:lang w:val="en-US" w:eastAsia="fr-FR"/>
          </w:rPr>
          <w:t>child</w:t>
        </w:r>
      </w:hyperlink>
      <w:r w:rsidRPr="009E55BD">
        <w:rPr>
          <w:rFonts w:ascii="Times New Roman" w:eastAsia="Times New Roman" w:hAnsi="Times New Roman" w:cs="Times New Roman"/>
          <w:sz w:val="24"/>
          <w:szCs w:val="24"/>
          <w:lang w:val="en-US" w:eastAsia="fr-FR"/>
        </w:rPr>
        <w:t xml:space="preserve">, </w:t>
      </w:r>
      <w:hyperlink r:id="rId19" w:history="1">
        <w:r w:rsidRPr="009E55BD">
          <w:rPr>
            <w:rFonts w:ascii="Times New Roman" w:eastAsia="Times New Roman" w:hAnsi="Times New Roman" w:cs="Times New Roman"/>
            <w:color w:val="0000FF"/>
            <w:sz w:val="24"/>
            <w:szCs w:val="24"/>
            <w:u w:val="single"/>
            <w:lang w:val="en-US" w:eastAsia="fr-FR"/>
          </w:rPr>
          <w:t>circulating tumor cells</w:t>
        </w:r>
      </w:hyperlink>
      <w:r w:rsidRPr="009E55BD">
        <w:rPr>
          <w:rFonts w:ascii="Times New Roman" w:eastAsia="Times New Roman" w:hAnsi="Times New Roman" w:cs="Times New Roman"/>
          <w:sz w:val="24"/>
          <w:szCs w:val="24"/>
          <w:lang w:val="en-US" w:eastAsia="fr-FR"/>
        </w:rPr>
        <w:t xml:space="preserve">, </w:t>
      </w:r>
      <w:hyperlink r:id="rId20" w:history="1">
        <w:r w:rsidRPr="009E55BD">
          <w:rPr>
            <w:rFonts w:ascii="Times New Roman" w:eastAsia="Times New Roman" w:hAnsi="Times New Roman" w:cs="Times New Roman"/>
            <w:color w:val="0000FF"/>
            <w:sz w:val="24"/>
            <w:szCs w:val="24"/>
            <w:u w:val="single"/>
            <w:lang w:val="en-US" w:eastAsia="fr-FR"/>
          </w:rPr>
          <w:t>ki-1+ anaplastic large cell lymphoma</w:t>
        </w:r>
      </w:hyperlink>
      <w:r w:rsidRPr="009E55BD">
        <w:rPr>
          <w:rFonts w:ascii="Times New Roman" w:eastAsia="Times New Roman" w:hAnsi="Times New Roman" w:cs="Times New Roman"/>
          <w:sz w:val="24"/>
          <w:szCs w:val="24"/>
          <w:lang w:val="en-US" w:eastAsia="fr-FR"/>
        </w:rPr>
        <w:t xml:space="preserve">, </w:t>
      </w:r>
      <w:hyperlink r:id="rId21" w:history="1">
        <w:r w:rsidRPr="009E55BD">
          <w:rPr>
            <w:rFonts w:ascii="Times New Roman" w:eastAsia="Times New Roman" w:hAnsi="Times New Roman" w:cs="Times New Roman"/>
            <w:color w:val="0000FF"/>
            <w:sz w:val="24"/>
            <w:szCs w:val="24"/>
            <w:u w:val="single"/>
            <w:lang w:val="en-US" w:eastAsia="fr-FR"/>
          </w:rPr>
          <w:t>recurrence risk</w:t>
        </w:r>
      </w:hyperlink>
      <w:r w:rsidRPr="009E55BD">
        <w:rPr>
          <w:rFonts w:ascii="Times New Roman" w:eastAsia="Times New Roman" w:hAnsi="Times New Roman" w:cs="Times New Roman"/>
          <w:sz w:val="24"/>
          <w:szCs w:val="24"/>
          <w:lang w:val="en-US" w:eastAsia="fr-FR"/>
        </w:rPr>
        <w:t xml:space="preserve">, </w:t>
      </w:r>
      <w:hyperlink r:id="rId22" w:history="1">
        <w:r w:rsidRPr="009E55BD">
          <w:rPr>
            <w:rFonts w:ascii="Times New Roman" w:eastAsia="Times New Roman" w:hAnsi="Times New Roman" w:cs="Times New Roman"/>
            <w:color w:val="0000FF"/>
            <w:sz w:val="24"/>
            <w:szCs w:val="24"/>
            <w:u w:val="single"/>
            <w:lang w:val="en-US" w:eastAsia="fr-FR"/>
          </w:rPr>
          <w:t>antibody titer</w:t>
        </w:r>
      </w:hyperlink>
      <w:r w:rsidRPr="009E55BD">
        <w:rPr>
          <w:rFonts w:ascii="Times New Roman" w:eastAsia="Times New Roman" w:hAnsi="Times New Roman" w:cs="Times New Roman"/>
          <w:sz w:val="24"/>
          <w:szCs w:val="24"/>
          <w:lang w:val="en-US" w:eastAsia="fr-FR"/>
        </w:rPr>
        <w:t xml:space="preserve">, </w:t>
      </w:r>
      <w:hyperlink r:id="rId23" w:history="1">
        <w:r w:rsidRPr="009E55BD">
          <w:rPr>
            <w:rFonts w:ascii="Times New Roman" w:eastAsia="Times New Roman" w:hAnsi="Times New Roman" w:cs="Times New Roman"/>
            <w:color w:val="0000FF"/>
            <w:sz w:val="24"/>
            <w:szCs w:val="24"/>
            <w:u w:val="single"/>
            <w:lang w:val="en-US" w:eastAsia="fr-FR"/>
          </w:rPr>
          <w:t>anaplastic lymphoma kinase</w:t>
        </w:r>
      </w:hyperlink>
      <w:r w:rsidRPr="009E55BD">
        <w:rPr>
          <w:rFonts w:ascii="Times New Roman" w:eastAsia="Times New Roman" w:hAnsi="Times New Roman" w:cs="Times New Roman"/>
          <w:sz w:val="24"/>
          <w:szCs w:val="24"/>
          <w:lang w:val="en-US" w:eastAsia="fr-FR"/>
        </w:rPr>
        <w:t xml:space="preserve">, </w:t>
      </w:r>
      <w:hyperlink r:id="rId24" w:history="1">
        <w:r w:rsidRPr="009E55BD">
          <w:rPr>
            <w:rFonts w:ascii="Times New Roman" w:eastAsia="Times New Roman" w:hAnsi="Times New Roman" w:cs="Times New Roman"/>
            <w:color w:val="0000FF"/>
            <w:sz w:val="24"/>
            <w:szCs w:val="24"/>
            <w:u w:val="single"/>
            <w:lang w:val="en-US" w:eastAsia="fr-FR"/>
          </w:rPr>
          <w:t>autoantibodies</w:t>
        </w:r>
      </w:hyperlink>
      <w:r w:rsidRPr="009E55BD">
        <w:rPr>
          <w:rFonts w:ascii="Times New Roman" w:eastAsia="Times New Roman" w:hAnsi="Times New Roman" w:cs="Times New Roman"/>
          <w:sz w:val="24"/>
          <w:szCs w:val="24"/>
          <w:lang w:val="en-US" w:eastAsia="fr-FR"/>
        </w:rPr>
        <w:t xml:space="preserve">, </w:t>
      </w:r>
      <w:hyperlink r:id="rId25" w:history="1">
        <w:r w:rsidRPr="009E55BD">
          <w:rPr>
            <w:rFonts w:ascii="Times New Roman" w:eastAsia="Times New Roman" w:hAnsi="Times New Roman" w:cs="Times New Roman"/>
            <w:color w:val="0000FF"/>
            <w:sz w:val="24"/>
            <w:szCs w:val="24"/>
            <w:u w:val="single"/>
            <w:lang w:val="en-US" w:eastAsia="fr-FR"/>
          </w:rPr>
          <w:t>cancer</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b/>
          <w:bCs/>
          <w:sz w:val="24"/>
          <w:szCs w:val="24"/>
          <w:lang w:val="en-US" w:eastAsia="fr-FR"/>
        </w:rPr>
        <w:t>Disclosures:</w:t>
      </w:r>
      <w:r w:rsidRPr="009E55BD">
        <w:rPr>
          <w:rFonts w:ascii="Times New Roman" w:eastAsia="Times New Roman" w:hAnsi="Times New Roman" w:cs="Times New Roman"/>
          <w:sz w:val="24"/>
          <w:szCs w:val="24"/>
          <w:lang w:val="en-US" w:eastAsia="fr-FR"/>
        </w:rPr>
        <w:t xml:space="preserve"> No relevant conflicts of interest to declare.</w:t>
      </w:r>
    </w:p>
    <w:p w:rsidR="009E55BD" w:rsidRPr="009E55BD" w:rsidRDefault="009E55BD" w:rsidP="009E55BD">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9E55BD">
        <w:rPr>
          <w:rFonts w:ascii="Times New Roman" w:eastAsia="Times New Roman" w:hAnsi="Times New Roman" w:cs="Times New Roman"/>
          <w:b/>
          <w:bCs/>
          <w:sz w:val="36"/>
          <w:szCs w:val="36"/>
          <w:lang w:val="en-US" w:eastAsia="fr-FR"/>
        </w:rPr>
        <w:t>Author notes</w:t>
      </w:r>
    </w:p>
    <w:p w:rsidR="009E55BD" w:rsidRPr="009E55BD" w:rsidRDefault="009E55BD" w:rsidP="009E55BD">
      <w:pPr>
        <w:spacing w:before="100" w:beforeAutospacing="1" w:after="100" w:afterAutospacing="1"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Corresponding author</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2008, </w:t>
      </w:r>
      <w:proofErr w:type="gramStart"/>
      <w:r w:rsidRPr="009E55BD">
        <w:rPr>
          <w:rFonts w:ascii="Times New Roman" w:eastAsia="Times New Roman" w:hAnsi="Times New Roman" w:cs="Times New Roman"/>
          <w:sz w:val="24"/>
          <w:szCs w:val="24"/>
          <w:lang w:val="en-US" w:eastAsia="fr-FR"/>
        </w:rPr>
        <w:t>The</w:t>
      </w:r>
      <w:proofErr w:type="gramEnd"/>
      <w:r w:rsidRPr="009E55BD">
        <w:rPr>
          <w:rFonts w:ascii="Times New Roman" w:eastAsia="Times New Roman" w:hAnsi="Times New Roman" w:cs="Times New Roman"/>
          <w:sz w:val="24"/>
          <w:szCs w:val="24"/>
          <w:lang w:val="en-US" w:eastAsia="fr-FR"/>
        </w:rPr>
        <w:t xml:space="preserve"> American Society of Hematology</w:t>
      </w:r>
    </w:p>
    <w:p w:rsidR="009E55BD" w:rsidRPr="009E55BD" w:rsidRDefault="009E55BD" w:rsidP="009E55BD">
      <w:pPr>
        <w:spacing w:after="0" w:line="240" w:lineRule="auto"/>
        <w:rPr>
          <w:rFonts w:ascii="Times New Roman" w:eastAsia="Times New Roman" w:hAnsi="Times New Roman" w:cs="Times New Roman"/>
          <w:color w:val="0000FF"/>
          <w:sz w:val="24"/>
          <w:szCs w:val="24"/>
          <w:u w:val="single"/>
          <w:lang w:val="en-US" w:eastAsia="fr-FR"/>
        </w:rPr>
      </w:pPr>
      <w:r w:rsidRPr="009E55BD">
        <w:rPr>
          <w:rFonts w:ascii="Times New Roman" w:eastAsia="Times New Roman" w:hAnsi="Times New Roman" w:cs="Times New Roman"/>
          <w:sz w:val="24"/>
          <w:szCs w:val="24"/>
          <w:lang w:eastAsia="fr-FR"/>
        </w:rPr>
        <w:fldChar w:fldCharType="begin"/>
      </w:r>
      <w:r w:rsidRPr="009E55BD">
        <w:rPr>
          <w:rFonts w:ascii="Times New Roman" w:eastAsia="Times New Roman" w:hAnsi="Times New Roman" w:cs="Times New Roman"/>
          <w:sz w:val="24"/>
          <w:szCs w:val="24"/>
          <w:lang w:val="en-US" w:eastAsia="fr-FR"/>
        </w:rPr>
        <w:instrText xml:space="preserve"> HYPERLINK "https://ashpublications.org/blood/issue/112/11" </w:instrText>
      </w:r>
      <w:r w:rsidRPr="009E55BD">
        <w:rPr>
          <w:rFonts w:ascii="Times New Roman" w:eastAsia="Times New Roman" w:hAnsi="Times New Roman" w:cs="Times New Roman"/>
          <w:sz w:val="24"/>
          <w:szCs w:val="24"/>
          <w:lang w:eastAsia="fr-FR"/>
        </w:rPr>
        <w:fldChar w:fldCharType="separate"/>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color w:val="0000FF"/>
          <w:sz w:val="24"/>
          <w:szCs w:val="24"/>
          <w:u w:val="single"/>
          <w:lang w:eastAsia="fr-FR"/>
        </w:rPr>
        <w:t>Volume 112, Issue 11</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fldChar w:fldCharType="end"/>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proofErr w:type="spellStart"/>
      <w:r w:rsidRPr="009E55BD">
        <w:rPr>
          <w:rFonts w:ascii="Times New Roman" w:eastAsia="Times New Roman" w:hAnsi="Times New Roman" w:cs="Times New Roman"/>
          <w:sz w:val="24"/>
          <w:szCs w:val="24"/>
          <w:lang w:eastAsia="fr-FR"/>
        </w:rPr>
        <w:t>November</w:t>
      </w:r>
      <w:proofErr w:type="spellEnd"/>
      <w:r w:rsidRPr="009E55BD">
        <w:rPr>
          <w:rFonts w:ascii="Times New Roman" w:eastAsia="Times New Roman" w:hAnsi="Times New Roman" w:cs="Times New Roman"/>
          <w:sz w:val="24"/>
          <w:szCs w:val="24"/>
          <w:lang w:eastAsia="fr-FR"/>
        </w:rPr>
        <w:t xml:space="preserve"> 16 2008 </w:t>
      </w:r>
    </w:p>
    <w:p w:rsidR="009E55BD" w:rsidRPr="009E55BD" w:rsidRDefault="009E55BD" w:rsidP="009E55B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proofErr w:type="spellStart"/>
        <w:r w:rsidRPr="009E55BD">
          <w:rPr>
            <w:rFonts w:ascii="Times New Roman" w:eastAsia="Times New Roman" w:hAnsi="Times New Roman" w:cs="Times New Roman"/>
            <w:color w:val="0000FF"/>
            <w:sz w:val="24"/>
            <w:szCs w:val="24"/>
            <w:u w:val="single"/>
            <w:lang w:eastAsia="fr-FR"/>
          </w:rPr>
          <w:t>Previous</w:t>
        </w:r>
        <w:proofErr w:type="spellEnd"/>
        <w:r w:rsidRPr="009E55BD">
          <w:rPr>
            <w:rFonts w:ascii="Times New Roman" w:eastAsia="Times New Roman" w:hAnsi="Times New Roman" w:cs="Times New Roman"/>
            <w:color w:val="0000FF"/>
            <w:sz w:val="24"/>
            <w:szCs w:val="24"/>
            <w:u w:val="single"/>
            <w:lang w:eastAsia="fr-FR"/>
          </w:rPr>
          <w:t xml:space="preserve"> Article</w:t>
        </w:r>
      </w:hyperlink>
      <w:r w:rsidRPr="009E55BD">
        <w:rPr>
          <w:rFonts w:ascii="Times New Roman" w:eastAsia="Times New Roman" w:hAnsi="Times New Roman" w:cs="Times New Roman"/>
          <w:sz w:val="24"/>
          <w:szCs w:val="24"/>
          <w:lang w:eastAsia="fr-FR"/>
        </w:rPr>
        <w:t xml:space="preserve"> </w:t>
      </w:r>
    </w:p>
    <w:p w:rsidR="009E55BD" w:rsidRPr="009E55BD" w:rsidRDefault="009E55BD" w:rsidP="009E55B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proofErr w:type="spellStart"/>
        <w:r w:rsidRPr="009E55BD">
          <w:rPr>
            <w:rFonts w:ascii="Times New Roman" w:eastAsia="Times New Roman" w:hAnsi="Times New Roman" w:cs="Times New Roman"/>
            <w:color w:val="0000FF"/>
            <w:sz w:val="24"/>
            <w:szCs w:val="24"/>
            <w:u w:val="single"/>
            <w:lang w:eastAsia="fr-FR"/>
          </w:rPr>
          <w:t>Next</w:t>
        </w:r>
        <w:proofErr w:type="spellEnd"/>
        <w:r w:rsidRPr="009E55BD">
          <w:rPr>
            <w:rFonts w:ascii="Times New Roman" w:eastAsia="Times New Roman" w:hAnsi="Times New Roman" w:cs="Times New Roman"/>
            <w:color w:val="0000FF"/>
            <w:sz w:val="24"/>
            <w:szCs w:val="24"/>
            <w:u w:val="single"/>
            <w:lang w:eastAsia="fr-FR"/>
          </w:rPr>
          <w:t xml:space="preserve"> Article</w:t>
        </w:r>
      </w:hyperlink>
      <w:r w:rsidRPr="009E55BD">
        <w:rPr>
          <w:rFonts w:ascii="Times New Roman" w:eastAsia="Times New Roman" w:hAnsi="Times New Roman" w:cs="Times New Roman"/>
          <w:sz w:val="24"/>
          <w:szCs w:val="24"/>
          <w:lang w:eastAsia="fr-FR"/>
        </w:rPr>
        <w:t xml:space="preserve"> </w:t>
      </w:r>
    </w:p>
    <w:p w:rsidR="009E55BD" w:rsidRPr="009E55BD" w:rsidRDefault="009E55BD" w:rsidP="009E55BD">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E55BD">
        <w:rPr>
          <w:rFonts w:ascii="Times New Roman" w:eastAsia="Times New Roman" w:hAnsi="Times New Roman" w:cs="Times New Roman"/>
          <w:sz w:val="24"/>
          <w:szCs w:val="24"/>
          <w:lang w:eastAsia="fr-FR"/>
        </w:rPr>
        <w:t>Advertisement</w:t>
      </w:r>
      <w:proofErr w:type="spellEnd"/>
    </w:p>
    <w:p w:rsidR="009E55BD" w:rsidRPr="009E55BD" w:rsidRDefault="009E55BD" w:rsidP="009E55B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E55BD">
        <w:rPr>
          <w:rFonts w:ascii="Times New Roman" w:eastAsia="Times New Roman" w:hAnsi="Times New Roman" w:cs="Times New Roman"/>
          <w:b/>
          <w:bCs/>
          <w:sz w:val="27"/>
          <w:szCs w:val="27"/>
          <w:lang w:eastAsia="fr-FR"/>
        </w:rPr>
        <w:t>Potential</w:t>
      </w:r>
      <w:proofErr w:type="spellEnd"/>
      <w:r w:rsidRPr="009E55BD">
        <w:rPr>
          <w:rFonts w:ascii="Times New Roman" w:eastAsia="Times New Roman" w:hAnsi="Times New Roman" w:cs="Times New Roman"/>
          <w:b/>
          <w:bCs/>
          <w:sz w:val="27"/>
          <w:szCs w:val="27"/>
          <w:lang w:eastAsia="fr-FR"/>
        </w:rPr>
        <w:t xml:space="preserve"> Articles of </w:t>
      </w:r>
      <w:proofErr w:type="spellStart"/>
      <w:r w:rsidRPr="009E55BD">
        <w:rPr>
          <w:rFonts w:ascii="Times New Roman" w:eastAsia="Times New Roman" w:hAnsi="Times New Roman" w:cs="Times New Roman"/>
          <w:b/>
          <w:bCs/>
          <w:sz w:val="27"/>
          <w:szCs w:val="27"/>
          <w:lang w:eastAsia="fr-FR"/>
        </w:rPr>
        <w:t>Interest</w:t>
      </w:r>
      <w:proofErr w:type="spellEnd"/>
    </w:p>
    <w:p w:rsidR="009E55BD" w:rsidRPr="009E55BD" w:rsidRDefault="009E55BD" w:rsidP="009E55B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28" w:tgtFrame="_self" w:history="1">
        <w:r w:rsidRPr="009E55BD">
          <w:rPr>
            <w:rFonts w:ascii="Times New Roman" w:eastAsia="Times New Roman" w:hAnsi="Times New Roman" w:cs="Times New Roman"/>
            <w:color w:val="0000FF"/>
            <w:sz w:val="24"/>
            <w:szCs w:val="24"/>
            <w:u w:val="single"/>
            <w:lang w:val="en-US" w:eastAsia="fr-FR"/>
          </w:rPr>
          <w:t xml:space="preserve">Correlation of the autoantibody response to the ALK </w:t>
        </w:r>
        <w:proofErr w:type="spellStart"/>
        <w:r w:rsidRPr="009E55BD">
          <w:rPr>
            <w:rFonts w:ascii="Times New Roman" w:eastAsia="Times New Roman" w:hAnsi="Times New Roman" w:cs="Times New Roman"/>
            <w:color w:val="0000FF"/>
            <w:sz w:val="24"/>
            <w:szCs w:val="24"/>
            <w:u w:val="single"/>
            <w:lang w:val="en-US" w:eastAsia="fr-FR"/>
          </w:rPr>
          <w:t>oncoantigen</w:t>
        </w:r>
        <w:proofErr w:type="spellEnd"/>
        <w:r w:rsidRPr="009E55BD">
          <w:rPr>
            <w:rFonts w:ascii="Times New Roman" w:eastAsia="Times New Roman" w:hAnsi="Times New Roman" w:cs="Times New Roman"/>
            <w:color w:val="0000FF"/>
            <w:sz w:val="24"/>
            <w:szCs w:val="24"/>
            <w:u w:val="single"/>
            <w:lang w:val="en-US" w:eastAsia="fr-FR"/>
          </w:rPr>
          <w:t xml:space="preserve"> in pediatric anaplastic lymphoma kinase–positive anaplastic large cell lymphoma with tumor dissemination and relapse risk</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 xml:space="preserve">Ait-Tahar et </w:t>
      </w:r>
      <w:proofErr w:type="gramStart"/>
      <w:r w:rsidRPr="009E55BD">
        <w:rPr>
          <w:rFonts w:ascii="Times New Roman" w:eastAsia="Times New Roman" w:hAnsi="Times New Roman" w:cs="Times New Roman"/>
          <w:sz w:val="24"/>
          <w:szCs w:val="24"/>
          <w:lang w:eastAsia="fr-FR"/>
        </w:rPr>
        <w:t>al.,</w:t>
      </w:r>
      <w:proofErr w:type="gramEnd"/>
      <w:r w:rsidRPr="009E55BD">
        <w:rPr>
          <w:rFonts w:ascii="Times New Roman" w:eastAsia="Times New Roman" w:hAnsi="Times New Roman" w:cs="Times New Roman"/>
          <w:sz w:val="24"/>
          <w:szCs w:val="24"/>
          <w:lang w:eastAsia="fr-FR"/>
        </w:rPr>
        <w:t xml:space="preserve"> Blood, 2010 </w:t>
      </w:r>
    </w:p>
    <w:p w:rsidR="009E55BD" w:rsidRPr="009E55BD" w:rsidRDefault="009E55BD" w:rsidP="009E55B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29" w:tgtFrame="_self" w:history="1">
        <w:r w:rsidRPr="009E55BD">
          <w:rPr>
            <w:rFonts w:ascii="Times New Roman" w:eastAsia="Times New Roman" w:hAnsi="Times New Roman" w:cs="Times New Roman"/>
            <w:color w:val="0000FF"/>
            <w:sz w:val="24"/>
            <w:szCs w:val="24"/>
            <w:u w:val="single"/>
            <w:lang w:val="en-US" w:eastAsia="fr-FR"/>
          </w:rPr>
          <w:t>The Autoantibody Response to ALK In Pediatric Anaplastic Large Cell Lymphoma: A Children's Oncology Group Report</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 xml:space="preserve">Megan S. Lim et </w:t>
      </w:r>
      <w:proofErr w:type="gramStart"/>
      <w:r w:rsidRPr="009E55BD">
        <w:rPr>
          <w:rFonts w:ascii="Times New Roman" w:eastAsia="Times New Roman" w:hAnsi="Times New Roman" w:cs="Times New Roman"/>
          <w:sz w:val="24"/>
          <w:szCs w:val="24"/>
          <w:lang w:eastAsia="fr-FR"/>
        </w:rPr>
        <w:t>al.,</w:t>
      </w:r>
      <w:proofErr w:type="gramEnd"/>
      <w:r w:rsidRPr="009E55BD">
        <w:rPr>
          <w:rFonts w:ascii="Times New Roman" w:eastAsia="Times New Roman" w:hAnsi="Times New Roman" w:cs="Times New Roman"/>
          <w:sz w:val="24"/>
          <w:szCs w:val="24"/>
          <w:lang w:eastAsia="fr-FR"/>
        </w:rPr>
        <w:t xml:space="preserve"> Blood </w:t>
      </w:r>
    </w:p>
    <w:p w:rsidR="009E55BD" w:rsidRPr="009E55BD" w:rsidRDefault="009E55BD" w:rsidP="009E55B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30" w:tgtFrame="_self" w:history="1">
        <w:r w:rsidRPr="009E55BD">
          <w:rPr>
            <w:rFonts w:ascii="Times New Roman" w:eastAsia="Times New Roman" w:hAnsi="Times New Roman" w:cs="Times New Roman"/>
            <w:color w:val="0000FF"/>
            <w:sz w:val="24"/>
            <w:szCs w:val="24"/>
            <w:u w:val="single"/>
            <w:lang w:val="en-US" w:eastAsia="fr-FR"/>
          </w:rPr>
          <w:t>Immune response to the ALK oncogenic tyrosine kinase in patients with anaplastic large-cell lymphoma</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spellStart"/>
      <w:r w:rsidRPr="009E55BD">
        <w:rPr>
          <w:rFonts w:ascii="Times New Roman" w:eastAsia="Times New Roman" w:hAnsi="Times New Roman" w:cs="Times New Roman"/>
          <w:sz w:val="24"/>
          <w:szCs w:val="24"/>
          <w:lang w:eastAsia="fr-FR"/>
        </w:rPr>
        <w:t>Pulford</w:t>
      </w:r>
      <w:proofErr w:type="spellEnd"/>
      <w:r w:rsidRPr="009E55BD">
        <w:rPr>
          <w:rFonts w:ascii="Times New Roman" w:eastAsia="Times New Roman" w:hAnsi="Times New Roman" w:cs="Times New Roman"/>
          <w:sz w:val="24"/>
          <w:szCs w:val="24"/>
          <w:lang w:eastAsia="fr-FR"/>
        </w:rPr>
        <w:t xml:space="preserve"> et </w:t>
      </w:r>
      <w:proofErr w:type="gramStart"/>
      <w:r w:rsidRPr="009E55BD">
        <w:rPr>
          <w:rFonts w:ascii="Times New Roman" w:eastAsia="Times New Roman" w:hAnsi="Times New Roman" w:cs="Times New Roman"/>
          <w:sz w:val="24"/>
          <w:szCs w:val="24"/>
          <w:lang w:eastAsia="fr-FR"/>
        </w:rPr>
        <w:t>al.,</w:t>
      </w:r>
      <w:proofErr w:type="gramEnd"/>
      <w:r w:rsidRPr="009E55BD">
        <w:rPr>
          <w:rFonts w:ascii="Times New Roman" w:eastAsia="Times New Roman" w:hAnsi="Times New Roman" w:cs="Times New Roman"/>
          <w:sz w:val="24"/>
          <w:szCs w:val="24"/>
          <w:lang w:eastAsia="fr-FR"/>
        </w:rPr>
        <w:t xml:space="preserve"> Blood, 2000 </w:t>
      </w:r>
    </w:p>
    <w:p w:rsidR="009E55BD" w:rsidRPr="009E55BD" w:rsidRDefault="009E55BD" w:rsidP="009E55B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31" w:tgtFrame="_blank" w:history="1">
        <w:r w:rsidRPr="009E55BD">
          <w:rPr>
            <w:rFonts w:ascii="Times New Roman" w:eastAsia="Times New Roman" w:hAnsi="Times New Roman" w:cs="Times New Roman"/>
            <w:color w:val="0000FF"/>
            <w:sz w:val="24"/>
            <w:szCs w:val="24"/>
            <w:u w:val="single"/>
            <w:lang w:val="en-US" w:eastAsia="fr-FR"/>
          </w:rPr>
          <w:t>4: The Receptor Tyrosine Kinase ALK — Its Fusion Partners and Their Implication in Various Cancers</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9E55BD">
        <w:rPr>
          <w:rFonts w:ascii="Times New Roman" w:eastAsia="Times New Roman" w:hAnsi="Times New Roman" w:cs="Times New Roman"/>
          <w:sz w:val="24"/>
          <w:szCs w:val="24"/>
          <w:lang w:eastAsia="fr-FR"/>
        </w:rPr>
        <w:t xml:space="preserve">World Scientific </w:t>
      </w:r>
    </w:p>
    <w:p w:rsidR="009E55BD" w:rsidRPr="009E55BD" w:rsidRDefault="009E55BD" w:rsidP="009E55B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32" w:anchor=".X2thLmhKg2w" w:tgtFrame="_blank" w:history="1">
        <w:r w:rsidRPr="009E55BD">
          <w:rPr>
            <w:rFonts w:ascii="Times New Roman" w:eastAsia="Times New Roman" w:hAnsi="Times New Roman" w:cs="Times New Roman"/>
            <w:color w:val="0000FF"/>
            <w:sz w:val="24"/>
            <w:szCs w:val="24"/>
            <w:u w:val="single"/>
            <w:lang w:val="en-US" w:eastAsia="fr-FR"/>
          </w:rPr>
          <w:t xml:space="preserve">FDA Accepts Pfizer's </w:t>
        </w:r>
        <w:proofErr w:type="spellStart"/>
        <w:r w:rsidRPr="009E55BD">
          <w:rPr>
            <w:rFonts w:ascii="Times New Roman" w:eastAsia="Times New Roman" w:hAnsi="Times New Roman" w:cs="Times New Roman"/>
            <w:color w:val="0000FF"/>
            <w:sz w:val="24"/>
            <w:szCs w:val="24"/>
            <w:u w:val="single"/>
            <w:lang w:val="en-US" w:eastAsia="fr-FR"/>
          </w:rPr>
          <w:t>sNDA</w:t>
        </w:r>
        <w:proofErr w:type="spellEnd"/>
        <w:r w:rsidRPr="009E55BD">
          <w:rPr>
            <w:rFonts w:ascii="Times New Roman" w:eastAsia="Times New Roman" w:hAnsi="Times New Roman" w:cs="Times New Roman"/>
            <w:color w:val="0000FF"/>
            <w:sz w:val="24"/>
            <w:szCs w:val="24"/>
            <w:u w:val="single"/>
            <w:lang w:val="en-US" w:eastAsia="fr-FR"/>
          </w:rPr>
          <w:t xml:space="preserve"> for </w:t>
        </w:r>
        <w:proofErr w:type="spellStart"/>
        <w:r w:rsidRPr="009E55BD">
          <w:rPr>
            <w:rFonts w:ascii="Times New Roman" w:eastAsia="Times New Roman" w:hAnsi="Times New Roman" w:cs="Times New Roman"/>
            <w:color w:val="0000FF"/>
            <w:sz w:val="24"/>
            <w:szCs w:val="24"/>
            <w:u w:val="single"/>
            <w:lang w:val="en-US" w:eastAsia="fr-FR"/>
          </w:rPr>
          <w:t>Xalkori</w:t>
        </w:r>
        <w:proofErr w:type="spellEnd"/>
        <w:r w:rsidRPr="009E55BD">
          <w:rPr>
            <w:rFonts w:ascii="Times New Roman" w:eastAsia="Times New Roman" w:hAnsi="Times New Roman" w:cs="Times New Roman"/>
            <w:color w:val="0000FF"/>
            <w:sz w:val="24"/>
            <w:szCs w:val="24"/>
            <w:u w:val="single"/>
            <w:lang w:val="en-US" w:eastAsia="fr-FR"/>
          </w:rPr>
          <w:t xml:space="preserve"> in Rare ALK-Positive Pediatric Leukemia Indication</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spellStart"/>
      <w:r w:rsidRPr="009E55BD">
        <w:rPr>
          <w:rFonts w:ascii="Times New Roman" w:eastAsia="Times New Roman" w:hAnsi="Times New Roman" w:cs="Times New Roman"/>
          <w:sz w:val="24"/>
          <w:szCs w:val="24"/>
          <w:lang w:eastAsia="fr-FR"/>
        </w:rPr>
        <w:t>Precision</w:t>
      </w:r>
      <w:proofErr w:type="spellEnd"/>
      <w:r w:rsidRPr="009E55BD">
        <w:rPr>
          <w:rFonts w:ascii="Times New Roman" w:eastAsia="Times New Roman" w:hAnsi="Times New Roman" w:cs="Times New Roman"/>
          <w:sz w:val="24"/>
          <w:szCs w:val="24"/>
          <w:lang w:eastAsia="fr-FR"/>
        </w:rPr>
        <w:t xml:space="preserve"> </w:t>
      </w:r>
      <w:proofErr w:type="spellStart"/>
      <w:r w:rsidRPr="009E55BD">
        <w:rPr>
          <w:rFonts w:ascii="Times New Roman" w:eastAsia="Times New Roman" w:hAnsi="Times New Roman" w:cs="Times New Roman"/>
          <w:sz w:val="24"/>
          <w:szCs w:val="24"/>
          <w:lang w:eastAsia="fr-FR"/>
        </w:rPr>
        <w:t>Oncology</w:t>
      </w:r>
      <w:proofErr w:type="spellEnd"/>
      <w:r w:rsidRPr="009E55BD">
        <w:rPr>
          <w:rFonts w:ascii="Times New Roman" w:eastAsia="Times New Roman" w:hAnsi="Times New Roman" w:cs="Times New Roman"/>
          <w:sz w:val="24"/>
          <w:szCs w:val="24"/>
          <w:lang w:eastAsia="fr-FR"/>
        </w:rPr>
        <w:t xml:space="preserve"> News, 2020 </w:t>
      </w:r>
    </w:p>
    <w:p w:rsidR="009E55BD" w:rsidRPr="009E55BD" w:rsidRDefault="009E55BD" w:rsidP="009E55B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33" w:tgtFrame="_blank" w:history="1">
        <w:r w:rsidRPr="009E55BD">
          <w:rPr>
            <w:rFonts w:ascii="Times New Roman" w:eastAsia="Times New Roman" w:hAnsi="Times New Roman" w:cs="Times New Roman"/>
            <w:color w:val="0000FF"/>
            <w:sz w:val="24"/>
            <w:szCs w:val="24"/>
            <w:u w:val="single"/>
            <w:lang w:val="en-US" w:eastAsia="fr-FR"/>
          </w:rPr>
          <w:t>Reproductive performance of pandemic influenza A virus infected sow herds before and after implementation of a vaccine against the influenza A (H1N1)pdm09 virus</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ind w:left="720"/>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Sophie </w:t>
      </w:r>
      <w:proofErr w:type="spellStart"/>
      <w:r w:rsidRPr="009E55BD">
        <w:rPr>
          <w:rFonts w:ascii="Times New Roman" w:eastAsia="Times New Roman" w:hAnsi="Times New Roman" w:cs="Times New Roman"/>
          <w:sz w:val="24"/>
          <w:szCs w:val="24"/>
          <w:lang w:val="en-US" w:eastAsia="fr-FR"/>
        </w:rPr>
        <w:t>Gumbert</w:t>
      </w:r>
      <w:proofErr w:type="spellEnd"/>
      <w:r w:rsidRPr="009E55BD">
        <w:rPr>
          <w:rFonts w:ascii="Times New Roman" w:eastAsia="Times New Roman" w:hAnsi="Times New Roman" w:cs="Times New Roman"/>
          <w:sz w:val="24"/>
          <w:szCs w:val="24"/>
          <w:lang w:val="en-US" w:eastAsia="fr-FR"/>
        </w:rPr>
        <w:t xml:space="preserve"> et al., Porcine health </w:t>
      </w:r>
      <w:proofErr w:type="gramStart"/>
      <w:r w:rsidRPr="009E55BD">
        <w:rPr>
          <w:rFonts w:ascii="Times New Roman" w:eastAsia="Times New Roman" w:hAnsi="Times New Roman" w:cs="Times New Roman"/>
          <w:sz w:val="24"/>
          <w:szCs w:val="24"/>
          <w:lang w:val="en-US" w:eastAsia="fr-FR"/>
        </w:rPr>
        <w:t>management.,</w:t>
      </w:r>
      <w:proofErr w:type="gramEnd"/>
      <w:r w:rsidRPr="009E55BD">
        <w:rPr>
          <w:rFonts w:ascii="Times New Roman" w:eastAsia="Times New Roman" w:hAnsi="Times New Roman" w:cs="Times New Roman"/>
          <w:sz w:val="24"/>
          <w:szCs w:val="24"/>
          <w:lang w:val="en-US" w:eastAsia="fr-FR"/>
        </w:rPr>
        <w:t xml:space="preserve"> 2020 </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34" w:tgtFrame="_blank" w:history="1">
        <w:r w:rsidRPr="009E55BD">
          <w:rPr>
            <w:rFonts w:ascii="Times New Roman" w:eastAsia="Times New Roman" w:hAnsi="Times New Roman" w:cs="Times New Roman"/>
            <w:color w:val="0000FF"/>
            <w:sz w:val="24"/>
            <w:szCs w:val="24"/>
            <w:u w:val="single"/>
            <w:lang w:val="en-US" w:eastAsia="fr-FR"/>
          </w:rPr>
          <w:t xml:space="preserve">Powered by </w:t>
        </w:r>
      </w:hyperlink>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r w:rsidRPr="009E55BD">
        <w:rPr>
          <w:rFonts w:ascii="Times New Roman" w:eastAsia="Times New Roman" w:hAnsi="Times New Roman" w:cs="Times New Roman"/>
          <w:sz w:val="24"/>
          <w:szCs w:val="24"/>
          <w:lang w:val="en-US" w:eastAsia="fr-FR"/>
        </w:rPr>
        <w:t xml:space="preserve">View Metrics </w:t>
      </w:r>
    </w:p>
    <w:p w:rsidR="009E55BD" w:rsidRPr="009E55BD" w:rsidRDefault="009E55BD" w:rsidP="009E55BD">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9E55BD">
        <w:rPr>
          <w:rFonts w:ascii="Times New Roman" w:eastAsia="Times New Roman" w:hAnsi="Times New Roman" w:cs="Times New Roman"/>
          <w:b/>
          <w:bCs/>
          <w:sz w:val="27"/>
          <w:szCs w:val="27"/>
          <w:lang w:val="en-US" w:eastAsia="fr-FR"/>
        </w:rPr>
        <w:t>Cited By</w:t>
      </w:r>
    </w:p>
    <w:p w:rsidR="009E55BD" w:rsidRPr="009E55BD" w:rsidRDefault="009E55BD" w:rsidP="009E55BD">
      <w:pPr>
        <w:spacing w:after="0" w:line="240" w:lineRule="auto"/>
        <w:rPr>
          <w:rFonts w:ascii="Times New Roman" w:eastAsia="Times New Roman" w:hAnsi="Times New Roman" w:cs="Times New Roman"/>
          <w:sz w:val="24"/>
          <w:szCs w:val="24"/>
          <w:lang w:val="en-US" w:eastAsia="fr-FR"/>
        </w:rPr>
      </w:pPr>
      <w:hyperlink r:id="rId35" w:tgtFrame="_blank" w:history="1">
        <w:r w:rsidRPr="009E55BD">
          <w:rPr>
            <w:rFonts w:ascii="Times New Roman" w:eastAsia="Times New Roman" w:hAnsi="Times New Roman" w:cs="Times New Roman"/>
            <w:color w:val="0000FF"/>
            <w:sz w:val="24"/>
            <w:szCs w:val="24"/>
            <w:u w:val="single"/>
            <w:lang w:val="en-US" w:eastAsia="fr-FR"/>
          </w:rPr>
          <w:t>Google Scholar</w:t>
        </w:r>
      </w:hyperlink>
      <w:r w:rsidRPr="009E55BD">
        <w:rPr>
          <w:rFonts w:ascii="Times New Roman" w:eastAsia="Times New Roman" w:hAnsi="Times New Roman" w:cs="Times New Roman"/>
          <w:sz w:val="24"/>
          <w:szCs w:val="24"/>
          <w:lang w:val="en-US" w:eastAsia="fr-FR"/>
        </w:rPr>
        <w:t xml:space="preserve"> </w:t>
      </w:r>
    </w:p>
    <w:p w:rsidR="009E55BD" w:rsidRPr="009E55BD" w:rsidRDefault="009E55BD" w:rsidP="009E55B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55BD">
        <w:rPr>
          <w:rFonts w:ascii="Times New Roman" w:eastAsia="Times New Roman" w:hAnsi="Times New Roman" w:cs="Times New Roman"/>
          <w:b/>
          <w:bCs/>
          <w:sz w:val="27"/>
          <w:szCs w:val="27"/>
          <w:lang w:eastAsia="fr-FR"/>
        </w:rPr>
        <w:t xml:space="preserve">Email </w:t>
      </w:r>
      <w:proofErr w:type="spellStart"/>
      <w:r w:rsidRPr="009E55BD">
        <w:rPr>
          <w:rFonts w:ascii="Times New Roman" w:eastAsia="Times New Roman" w:hAnsi="Times New Roman" w:cs="Times New Roman"/>
          <w:b/>
          <w:bCs/>
          <w:sz w:val="27"/>
          <w:szCs w:val="27"/>
          <w:lang w:eastAsia="fr-FR"/>
        </w:rPr>
        <w:t>alerts</w:t>
      </w:r>
      <w:proofErr w:type="spellEnd"/>
    </w:p>
    <w:p w:rsidR="009E55BD" w:rsidRPr="009E55BD" w:rsidRDefault="009E55BD" w:rsidP="009E55BD">
      <w:pPr>
        <w:spacing w:after="0" w:line="240" w:lineRule="auto"/>
        <w:rPr>
          <w:rFonts w:ascii="Times New Roman" w:eastAsia="Times New Roman" w:hAnsi="Times New Roman" w:cs="Times New Roman"/>
          <w:sz w:val="24"/>
          <w:szCs w:val="24"/>
          <w:lang w:eastAsia="fr-FR"/>
        </w:rPr>
      </w:pPr>
      <w:hyperlink r:id="rId36" w:history="1">
        <w:r w:rsidRPr="009E55BD">
          <w:rPr>
            <w:rFonts w:ascii="Times New Roman" w:eastAsia="Times New Roman" w:hAnsi="Times New Roman" w:cs="Times New Roman"/>
            <w:color w:val="0000FF"/>
            <w:sz w:val="24"/>
            <w:szCs w:val="24"/>
            <w:u w:val="single"/>
            <w:lang w:eastAsia="fr-FR"/>
          </w:rPr>
          <w:t xml:space="preserve">Article Activity </w:t>
        </w:r>
        <w:proofErr w:type="spellStart"/>
        <w:r w:rsidRPr="009E55BD">
          <w:rPr>
            <w:rFonts w:ascii="Times New Roman" w:eastAsia="Times New Roman" w:hAnsi="Times New Roman" w:cs="Times New Roman"/>
            <w:color w:val="0000FF"/>
            <w:sz w:val="24"/>
            <w:szCs w:val="24"/>
            <w:u w:val="single"/>
            <w:lang w:eastAsia="fr-FR"/>
          </w:rPr>
          <w:t>Alert</w:t>
        </w:r>
        <w:proofErr w:type="spellEnd"/>
      </w:hyperlink>
      <w:r w:rsidRPr="009E55BD">
        <w:rPr>
          <w:rFonts w:ascii="Times New Roman" w:eastAsia="Times New Roman" w:hAnsi="Times New Roman" w:cs="Times New Roman"/>
          <w:sz w:val="24"/>
          <w:szCs w:val="24"/>
          <w:lang w:eastAsia="fr-FR"/>
        </w:rPr>
        <w:t xml:space="preserve"> </w:t>
      </w:r>
    </w:p>
    <w:p w:rsidR="009E55BD" w:rsidRPr="009E55BD" w:rsidRDefault="009E55BD" w:rsidP="009E55BD">
      <w:pPr>
        <w:spacing w:after="0" w:line="240" w:lineRule="auto"/>
        <w:rPr>
          <w:rFonts w:ascii="Times New Roman" w:eastAsia="Times New Roman" w:hAnsi="Times New Roman" w:cs="Times New Roman"/>
          <w:sz w:val="24"/>
          <w:szCs w:val="24"/>
          <w:lang w:eastAsia="fr-FR"/>
        </w:rPr>
      </w:pPr>
      <w:hyperlink r:id="rId37" w:history="1">
        <w:proofErr w:type="spellStart"/>
        <w:r w:rsidRPr="009E55BD">
          <w:rPr>
            <w:rFonts w:ascii="Times New Roman" w:eastAsia="Times New Roman" w:hAnsi="Times New Roman" w:cs="Times New Roman"/>
            <w:color w:val="0000FF"/>
            <w:sz w:val="24"/>
            <w:szCs w:val="24"/>
            <w:u w:val="single"/>
            <w:lang w:eastAsia="fr-FR"/>
          </w:rPr>
          <w:t>Latest</w:t>
        </w:r>
        <w:proofErr w:type="spellEnd"/>
        <w:r w:rsidRPr="009E55BD">
          <w:rPr>
            <w:rFonts w:ascii="Times New Roman" w:eastAsia="Times New Roman" w:hAnsi="Times New Roman" w:cs="Times New Roman"/>
            <w:color w:val="0000FF"/>
            <w:sz w:val="24"/>
            <w:szCs w:val="24"/>
            <w:u w:val="single"/>
            <w:lang w:eastAsia="fr-FR"/>
          </w:rPr>
          <w:t xml:space="preserve"> Issue </w:t>
        </w:r>
        <w:proofErr w:type="spellStart"/>
        <w:r w:rsidRPr="009E55BD">
          <w:rPr>
            <w:rFonts w:ascii="Times New Roman" w:eastAsia="Times New Roman" w:hAnsi="Times New Roman" w:cs="Times New Roman"/>
            <w:color w:val="0000FF"/>
            <w:sz w:val="24"/>
            <w:szCs w:val="24"/>
            <w:u w:val="single"/>
            <w:lang w:eastAsia="fr-FR"/>
          </w:rPr>
          <w:t>Alert</w:t>
        </w:r>
        <w:proofErr w:type="spellEnd"/>
      </w:hyperlink>
      <w:r w:rsidRPr="009E55BD">
        <w:rPr>
          <w:rFonts w:ascii="Times New Roman" w:eastAsia="Times New Roman" w:hAnsi="Times New Roman" w:cs="Times New Roman"/>
          <w:sz w:val="24"/>
          <w:szCs w:val="24"/>
          <w:lang w:eastAsia="fr-FR"/>
        </w:rPr>
        <w:t xml:space="preserve"> </w:t>
      </w:r>
    </w:p>
    <w:p w:rsidR="00F2435A" w:rsidRDefault="00F2435A"/>
    <w:sectPr w:rsidR="00F24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74BD4"/>
    <w:multiLevelType w:val="multilevel"/>
    <w:tmpl w:val="A0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60305"/>
    <w:multiLevelType w:val="multilevel"/>
    <w:tmpl w:val="175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117739"/>
    <w:multiLevelType w:val="multilevel"/>
    <w:tmpl w:val="429E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C137B9"/>
    <w:multiLevelType w:val="multilevel"/>
    <w:tmpl w:val="0402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30971"/>
    <w:multiLevelType w:val="multilevel"/>
    <w:tmpl w:val="D398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BD"/>
    <w:rsid w:val="009E55BD"/>
    <w:rsid w:val="00F243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E5CAC-1F58-4F8B-8B09-927D5A50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90594">
      <w:bodyDiv w:val="1"/>
      <w:marLeft w:val="0"/>
      <w:marRight w:val="0"/>
      <w:marTop w:val="0"/>
      <w:marBottom w:val="0"/>
      <w:divBdr>
        <w:top w:val="none" w:sz="0" w:space="0" w:color="auto"/>
        <w:left w:val="none" w:sz="0" w:space="0" w:color="auto"/>
        <w:bottom w:val="none" w:sz="0" w:space="0" w:color="auto"/>
        <w:right w:val="none" w:sz="0" w:space="0" w:color="auto"/>
      </w:divBdr>
      <w:divsChild>
        <w:div w:id="1382632692">
          <w:marLeft w:val="0"/>
          <w:marRight w:val="0"/>
          <w:marTop w:val="0"/>
          <w:marBottom w:val="0"/>
          <w:divBdr>
            <w:top w:val="none" w:sz="0" w:space="0" w:color="auto"/>
            <w:left w:val="none" w:sz="0" w:space="0" w:color="auto"/>
            <w:bottom w:val="none" w:sz="0" w:space="0" w:color="auto"/>
            <w:right w:val="none" w:sz="0" w:space="0" w:color="auto"/>
          </w:divBdr>
          <w:divsChild>
            <w:div w:id="1658068012">
              <w:marLeft w:val="0"/>
              <w:marRight w:val="0"/>
              <w:marTop w:val="0"/>
              <w:marBottom w:val="0"/>
              <w:divBdr>
                <w:top w:val="none" w:sz="0" w:space="0" w:color="auto"/>
                <w:left w:val="none" w:sz="0" w:space="0" w:color="auto"/>
                <w:bottom w:val="none" w:sz="0" w:space="0" w:color="auto"/>
                <w:right w:val="none" w:sz="0" w:space="0" w:color="auto"/>
              </w:divBdr>
              <w:divsChild>
                <w:div w:id="1713505693">
                  <w:marLeft w:val="0"/>
                  <w:marRight w:val="0"/>
                  <w:marTop w:val="0"/>
                  <w:marBottom w:val="0"/>
                  <w:divBdr>
                    <w:top w:val="none" w:sz="0" w:space="0" w:color="auto"/>
                    <w:left w:val="none" w:sz="0" w:space="0" w:color="auto"/>
                    <w:bottom w:val="none" w:sz="0" w:space="0" w:color="auto"/>
                    <w:right w:val="none" w:sz="0" w:space="0" w:color="auto"/>
                  </w:divBdr>
                  <w:divsChild>
                    <w:div w:id="2091804535">
                      <w:marLeft w:val="0"/>
                      <w:marRight w:val="0"/>
                      <w:marTop w:val="0"/>
                      <w:marBottom w:val="0"/>
                      <w:divBdr>
                        <w:top w:val="none" w:sz="0" w:space="0" w:color="auto"/>
                        <w:left w:val="none" w:sz="0" w:space="0" w:color="auto"/>
                        <w:bottom w:val="none" w:sz="0" w:space="0" w:color="auto"/>
                        <w:right w:val="none" w:sz="0" w:space="0" w:color="auto"/>
                      </w:divBdr>
                      <w:divsChild>
                        <w:div w:id="1398819812">
                          <w:marLeft w:val="0"/>
                          <w:marRight w:val="0"/>
                          <w:marTop w:val="0"/>
                          <w:marBottom w:val="0"/>
                          <w:divBdr>
                            <w:top w:val="none" w:sz="0" w:space="0" w:color="auto"/>
                            <w:left w:val="none" w:sz="0" w:space="0" w:color="auto"/>
                            <w:bottom w:val="none" w:sz="0" w:space="0" w:color="auto"/>
                            <w:right w:val="none" w:sz="0" w:space="0" w:color="auto"/>
                          </w:divBdr>
                          <w:divsChild>
                            <w:div w:id="1443262132">
                              <w:marLeft w:val="0"/>
                              <w:marRight w:val="0"/>
                              <w:marTop w:val="0"/>
                              <w:marBottom w:val="0"/>
                              <w:divBdr>
                                <w:top w:val="none" w:sz="0" w:space="0" w:color="auto"/>
                                <w:left w:val="none" w:sz="0" w:space="0" w:color="auto"/>
                                <w:bottom w:val="none" w:sz="0" w:space="0" w:color="auto"/>
                                <w:right w:val="none" w:sz="0" w:space="0" w:color="auto"/>
                              </w:divBdr>
                            </w:div>
                            <w:div w:id="328876245">
                              <w:marLeft w:val="0"/>
                              <w:marRight w:val="0"/>
                              <w:marTop w:val="0"/>
                              <w:marBottom w:val="0"/>
                              <w:divBdr>
                                <w:top w:val="none" w:sz="0" w:space="0" w:color="auto"/>
                                <w:left w:val="none" w:sz="0" w:space="0" w:color="auto"/>
                                <w:bottom w:val="none" w:sz="0" w:space="0" w:color="auto"/>
                                <w:right w:val="none" w:sz="0" w:space="0" w:color="auto"/>
                              </w:divBdr>
                              <w:divsChild>
                                <w:div w:id="599290161">
                                  <w:marLeft w:val="0"/>
                                  <w:marRight w:val="0"/>
                                  <w:marTop w:val="0"/>
                                  <w:marBottom w:val="0"/>
                                  <w:divBdr>
                                    <w:top w:val="none" w:sz="0" w:space="0" w:color="auto"/>
                                    <w:left w:val="none" w:sz="0" w:space="0" w:color="auto"/>
                                    <w:bottom w:val="none" w:sz="0" w:space="0" w:color="auto"/>
                                    <w:right w:val="none" w:sz="0" w:space="0" w:color="auto"/>
                                  </w:divBdr>
                                  <w:divsChild>
                                    <w:div w:id="1771969846">
                                      <w:marLeft w:val="0"/>
                                      <w:marRight w:val="0"/>
                                      <w:marTop w:val="0"/>
                                      <w:marBottom w:val="0"/>
                                      <w:divBdr>
                                        <w:top w:val="none" w:sz="0" w:space="0" w:color="auto"/>
                                        <w:left w:val="none" w:sz="0" w:space="0" w:color="auto"/>
                                        <w:bottom w:val="none" w:sz="0" w:space="0" w:color="auto"/>
                                        <w:right w:val="none" w:sz="0" w:space="0" w:color="auto"/>
                                      </w:divBdr>
                                      <w:divsChild>
                                        <w:div w:id="276832513">
                                          <w:marLeft w:val="0"/>
                                          <w:marRight w:val="0"/>
                                          <w:marTop w:val="0"/>
                                          <w:marBottom w:val="0"/>
                                          <w:divBdr>
                                            <w:top w:val="none" w:sz="0" w:space="0" w:color="auto"/>
                                            <w:left w:val="none" w:sz="0" w:space="0" w:color="auto"/>
                                            <w:bottom w:val="none" w:sz="0" w:space="0" w:color="auto"/>
                                            <w:right w:val="none" w:sz="0" w:space="0" w:color="auto"/>
                                          </w:divBdr>
                                        </w:div>
                                        <w:div w:id="570316305">
                                          <w:marLeft w:val="0"/>
                                          <w:marRight w:val="0"/>
                                          <w:marTop w:val="0"/>
                                          <w:marBottom w:val="0"/>
                                          <w:divBdr>
                                            <w:top w:val="none" w:sz="0" w:space="0" w:color="auto"/>
                                            <w:left w:val="none" w:sz="0" w:space="0" w:color="auto"/>
                                            <w:bottom w:val="none" w:sz="0" w:space="0" w:color="auto"/>
                                            <w:right w:val="none" w:sz="0" w:space="0" w:color="auto"/>
                                          </w:divBdr>
                                        </w:div>
                                        <w:div w:id="1712267003">
                                          <w:marLeft w:val="0"/>
                                          <w:marRight w:val="0"/>
                                          <w:marTop w:val="0"/>
                                          <w:marBottom w:val="0"/>
                                          <w:divBdr>
                                            <w:top w:val="none" w:sz="0" w:space="0" w:color="auto"/>
                                            <w:left w:val="none" w:sz="0" w:space="0" w:color="auto"/>
                                            <w:bottom w:val="none" w:sz="0" w:space="0" w:color="auto"/>
                                            <w:right w:val="none" w:sz="0" w:space="0" w:color="auto"/>
                                          </w:divBdr>
                                        </w:div>
                                        <w:div w:id="120997129">
                                          <w:marLeft w:val="0"/>
                                          <w:marRight w:val="0"/>
                                          <w:marTop w:val="0"/>
                                          <w:marBottom w:val="0"/>
                                          <w:divBdr>
                                            <w:top w:val="none" w:sz="0" w:space="0" w:color="auto"/>
                                            <w:left w:val="none" w:sz="0" w:space="0" w:color="auto"/>
                                            <w:bottom w:val="none" w:sz="0" w:space="0" w:color="auto"/>
                                            <w:right w:val="none" w:sz="0" w:space="0" w:color="auto"/>
                                          </w:divBdr>
                                        </w:div>
                                        <w:div w:id="39594186">
                                          <w:marLeft w:val="0"/>
                                          <w:marRight w:val="0"/>
                                          <w:marTop w:val="0"/>
                                          <w:marBottom w:val="0"/>
                                          <w:divBdr>
                                            <w:top w:val="none" w:sz="0" w:space="0" w:color="auto"/>
                                            <w:left w:val="none" w:sz="0" w:space="0" w:color="auto"/>
                                            <w:bottom w:val="none" w:sz="0" w:space="0" w:color="auto"/>
                                            <w:right w:val="none" w:sz="0" w:space="0" w:color="auto"/>
                                          </w:divBdr>
                                        </w:div>
                                        <w:div w:id="1641494697">
                                          <w:marLeft w:val="0"/>
                                          <w:marRight w:val="0"/>
                                          <w:marTop w:val="0"/>
                                          <w:marBottom w:val="0"/>
                                          <w:divBdr>
                                            <w:top w:val="none" w:sz="0" w:space="0" w:color="auto"/>
                                            <w:left w:val="none" w:sz="0" w:space="0" w:color="auto"/>
                                            <w:bottom w:val="none" w:sz="0" w:space="0" w:color="auto"/>
                                            <w:right w:val="none" w:sz="0" w:space="0" w:color="auto"/>
                                          </w:divBdr>
                                        </w:div>
                                        <w:div w:id="8507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1271">
                                  <w:marLeft w:val="0"/>
                                  <w:marRight w:val="0"/>
                                  <w:marTop w:val="0"/>
                                  <w:marBottom w:val="0"/>
                                  <w:divBdr>
                                    <w:top w:val="none" w:sz="0" w:space="0" w:color="auto"/>
                                    <w:left w:val="none" w:sz="0" w:space="0" w:color="auto"/>
                                    <w:bottom w:val="none" w:sz="0" w:space="0" w:color="auto"/>
                                    <w:right w:val="none" w:sz="0" w:space="0" w:color="auto"/>
                                  </w:divBdr>
                                </w:div>
                                <w:div w:id="466819488">
                                  <w:marLeft w:val="0"/>
                                  <w:marRight w:val="0"/>
                                  <w:marTop w:val="0"/>
                                  <w:marBottom w:val="0"/>
                                  <w:divBdr>
                                    <w:top w:val="none" w:sz="0" w:space="0" w:color="auto"/>
                                    <w:left w:val="none" w:sz="0" w:space="0" w:color="auto"/>
                                    <w:bottom w:val="none" w:sz="0" w:space="0" w:color="auto"/>
                                    <w:right w:val="none" w:sz="0" w:space="0" w:color="auto"/>
                                  </w:divBdr>
                                  <w:divsChild>
                                    <w:div w:id="240605893">
                                      <w:marLeft w:val="0"/>
                                      <w:marRight w:val="0"/>
                                      <w:marTop w:val="0"/>
                                      <w:marBottom w:val="0"/>
                                      <w:divBdr>
                                        <w:top w:val="none" w:sz="0" w:space="0" w:color="auto"/>
                                        <w:left w:val="none" w:sz="0" w:space="0" w:color="auto"/>
                                        <w:bottom w:val="none" w:sz="0" w:space="0" w:color="auto"/>
                                        <w:right w:val="none" w:sz="0" w:space="0" w:color="auto"/>
                                      </w:divBdr>
                                      <w:divsChild>
                                        <w:div w:id="59400960">
                                          <w:marLeft w:val="0"/>
                                          <w:marRight w:val="0"/>
                                          <w:marTop w:val="0"/>
                                          <w:marBottom w:val="0"/>
                                          <w:divBdr>
                                            <w:top w:val="none" w:sz="0" w:space="0" w:color="auto"/>
                                            <w:left w:val="none" w:sz="0" w:space="0" w:color="auto"/>
                                            <w:bottom w:val="none" w:sz="0" w:space="0" w:color="auto"/>
                                            <w:right w:val="none" w:sz="0" w:space="0" w:color="auto"/>
                                          </w:divBdr>
                                        </w:div>
                                      </w:divsChild>
                                    </w:div>
                                    <w:div w:id="1649700839">
                                      <w:marLeft w:val="0"/>
                                      <w:marRight w:val="0"/>
                                      <w:marTop w:val="0"/>
                                      <w:marBottom w:val="0"/>
                                      <w:divBdr>
                                        <w:top w:val="none" w:sz="0" w:space="0" w:color="auto"/>
                                        <w:left w:val="none" w:sz="0" w:space="0" w:color="auto"/>
                                        <w:bottom w:val="none" w:sz="0" w:space="0" w:color="auto"/>
                                        <w:right w:val="none" w:sz="0" w:space="0" w:color="auto"/>
                                      </w:divBdr>
                                      <w:divsChild>
                                        <w:div w:id="1825537539">
                                          <w:marLeft w:val="0"/>
                                          <w:marRight w:val="0"/>
                                          <w:marTop w:val="0"/>
                                          <w:marBottom w:val="0"/>
                                          <w:divBdr>
                                            <w:top w:val="none" w:sz="0" w:space="0" w:color="auto"/>
                                            <w:left w:val="none" w:sz="0" w:space="0" w:color="auto"/>
                                            <w:bottom w:val="none" w:sz="0" w:space="0" w:color="auto"/>
                                            <w:right w:val="none" w:sz="0" w:space="0" w:color="auto"/>
                                          </w:divBdr>
                                          <w:divsChild>
                                            <w:div w:id="13787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187334">
                      <w:marLeft w:val="0"/>
                      <w:marRight w:val="0"/>
                      <w:marTop w:val="0"/>
                      <w:marBottom w:val="0"/>
                      <w:divBdr>
                        <w:top w:val="none" w:sz="0" w:space="0" w:color="auto"/>
                        <w:left w:val="none" w:sz="0" w:space="0" w:color="auto"/>
                        <w:bottom w:val="none" w:sz="0" w:space="0" w:color="auto"/>
                        <w:right w:val="none" w:sz="0" w:space="0" w:color="auto"/>
                      </w:divBdr>
                      <w:divsChild>
                        <w:div w:id="1319382091">
                          <w:marLeft w:val="0"/>
                          <w:marRight w:val="0"/>
                          <w:marTop w:val="0"/>
                          <w:marBottom w:val="0"/>
                          <w:divBdr>
                            <w:top w:val="none" w:sz="0" w:space="0" w:color="auto"/>
                            <w:left w:val="none" w:sz="0" w:space="0" w:color="auto"/>
                            <w:bottom w:val="none" w:sz="0" w:space="0" w:color="auto"/>
                            <w:right w:val="none" w:sz="0" w:space="0" w:color="auto"/>
                          </w:divBdr>
                        </w:div>
                      </w:divsChild>
                    </w:div>
                    <w:div w:id="82384927">
                      <w:marLeft w:val="0"/>
                      <w:marRight w:val="0"/>
                      <w:marTop w:val="0"/>
                      <w:marBottom w:val="0"/>
                      <w:divBdr>
                        <w:top w:val="none" w:sz="0" w:space="0" w:color="auto"/>
                        <w:left w:val="none" w:sz="0" w:space="0" w:color="auto"/>
                        <w:bottom w:val="none" w:sz="0" w:space="0" w:color="auto"/>
                        <w:right w:val="none" w:sz="0" w:space="0" w:color="auto"/>
                      </w:divBdr>
                      <w:divsChild>
                        <w:div w:id="1149592243">
                          <w:marLeft w:val="0"/>
                          <w:marRight w:val="0"/>
                          <w:marTop w:val="0"/>
                          <w:marBottom w:val="0"/>
                          <w:divBdr>
                            <w:top w:val="none" w:sz="0" w:space="0" w:color="auto"/>
                            <w:left w:val="none" w:sz="0" w:space="0" w:color="auto"/>
                            <w:bottom w:val="none" w:sz="0" w:space="0" w:color="auto"/>
                            <w:right w:val="none" w:sz="0" w:space="0" w:color="auto"/>
                          </w:divBdr>
                          <w:divsChild>
                            <w:div w:id="1702701801">
                              <w:marLeft w:val="0"/>
                              <w:marRight w:val="0"/>
                              <w:marTop w:val="0"/>
                              <w:marBottom w:val="0"/>
                              <w:divBdr>
                                <w:top w:val="none" w:sz="0" w:space="0" w:color="auto"/>
                                <w:left w:val="none" w:sz="0" w:space="0" w:color="auto"/>
                                <w:bottom w:val="none" w:sz="0" w:space="0" w:color="auto"/>
                                <w:right w:val="none" w:sz="0" w:space="0" w:color="auto"/>
                              </w:divBdr>
                              <w:divsChild>
                                <w:div w:id="1456484965">
                                  <w:marLeft w:val="0"/>
                                  <w:marRight w:val="0"/>
                                  <w:marTop w:val="0"/>
                                  <w:marBottom w:val="0"/>
                                  <w:divBdr>
                                    <w:top w:val="none" w:sz="0" w:space="0" w:color="auto"/>
                                    <w:left w:val="none" w:sz="0" w:space="0" w:color="auto"/>
                                    <w:bottom w:val="none" w:sz="0" w:space="0" w:color="auto"/>
                                    <w:right w:val="none" w:sz="0" w:space="0" w:color="auto"/>
                                  </w:divBdr>
                                  <w:divsChild>
                                    <w:div w:id="1664233838">
                                      <w:marLeft w:val="0"/>
                                      <w:marRight w:val="0"/>
                                      <w:marTop w:val="0"/>
                                      <w:marBottom w:val="0"/>
                                      <w:divBdr>
                                        <w:top w:val="none" w:sz="0" w:space="0" w:color="auto"/>
                                        <w:left w:val="none" w:sz="0" w:space="0" w:color="auto"/>
                                        <w:bottom w:val="none" w:sz="0" w:space="0" w:color="auto"/>
                                        <w:right w:val="none" w:sz="0" w:space="0" w:color="auto"/>
                                      </w:divBdr>
                                      <w:divsChild>
                                        <w:div w:id="954293581">
                                          <w:marLeft w:val="0"/>
                                          <w:marRight w:val="0"/>
                                          <w:marTop w:val="0"/>
                                          <w:marBottom w:val="0"/>
                                          <w:divBdr>
                                            <w:top w:val="none" w:sz="0" w:space="0" w:color="auto"/>
                                            <w:left w:val="none" w:sz="0" w:space="0" w:color="auto"/>
                                            <w:bottom w:val="none" w:sz="0" w:space="0" w:color="auto"/>
                                            <w:right w:val="none" w:sz="0" w:space="0" w:color="auto"/>
                                          </w:divBdr>
                                          <w:divsChild>
                                            <w:div w:id="1856966346">
                                              <w:marLeft w:val="0"/>
                                              <w:marRight w:val="0"/>
                                              <w:marTop w:val="0"/>
                                              <w:marBottom w:val="0"/>
                                              <w:divBdr>
                                                <w:top w:val="none" w:sz="0" w:space="0" w:color="auto"/>
                                                <w:left w:val="none" w:sz="0" w:space="0" w:color="auto"/>
                                                <w:bottom w:val="none" w:sz="0" w:space="0" w:color="auto"/>
                                                <w:right w:val="none" w:sz="0" w:space="0" w:color="auto"/>
                                              </w:divBdr>
                                              <w:divsChild>
                                                <w:div w:id="1178273431">
                                                  <w:marLeft w:val="0"/>
                                                  <w:marRight w:val="0"/>
                                                  <w:marTop w:val="0"/>
                                                  <w:marBottom w:val="0"/>
                                                  <w:divBdr>
                                                    <w:top w:val="none" w:sz="0" w:space="0" w:color="auto"/>
                                                    <w:left w:val="none" w:sz="0" w:space="0" w:color="auto"/>
                                                    <w:bottom w:val="none" w:sz="0" w:space="0" w:color="auto"/>
                                                    <w:right w:val="none" w:sz="0" w:space="0" w:color="auto"/>
                                                  </w:divBdr>
                                                  <w:divsChild>
                                                    <w:div w:id="1984000297">
                                                      <w:marLeft w:val="0"/>
                                                      <w:marRight w:val="0"/>
                                                      <w:marTop w:val="0"/>
                                                      <w:marBottom w:val="0"/>
                                                      <w:divBdr>
                                                        <w:top w:val="none" w:sz="0" w:space="0" w:color="auto"/>
                                                        <w:left w:val="none" w:sz="0" w:space="0" w:color="auto"/>
                                                        <w:bottom w:val="none" w:sz="0" w:space="0" w:color="auto"/>
                                                        <w:right w:val="none" w:sz="0" w:space="0" w:color="auto"/>
                                                      </w:divBdr>
                                                    </w:div>
                                                    <w:div w:id="1646622056">
                                                      <w:marLeft w:val="0"/>
                                                      <w:marRight w:val="0"/>
                                                      <w:marTop w:val="0"/>
                                                      <w:marBottom w:val="0"/>
                                                      <w:divBdr>
                                                        <w:top w:val="none" w:sz="0" w:space="0" w:color="auto"/>
                                                        <w:left w:val="none" w:sz="0" w:space="0" w:color="auto"/>
                                                        <w:bottom w:val="none" w:sz="0" w:space="0" w:color="auto"/>
                                                        <w:right w:val="none" w:sz="0" w:space="0" w:color="auto"/>
                                                      </w:divBdr>
                                                    </w:div>
                                                    <w:div w:id="1000699736">
                                                      <w:marLeft w:val="0"/>
                                                      <w:marRight w:val="0"/>
                                                      <w:marTop w:val="0"/>
                                                      <w:marBottom w:val="0"/>
                                                      <w:divBdr>
                                                        <w:top w:val="none" w:sz="0" w:space="0" w:color="auto"/>
                                                        <w:left w:val="none" w:sz="0" w:space="0" w:color="auto"/>
                                                        <w:bottom w:val="none" w:sz="0" w:space="0" w:color="auto"/>
                                                        <w:right w:val="none" w:sz="0" w:space="0" w:color="auto"/>
                                                      </w:divBdr>
                                                    </w:div>
                                                    <w:div w:id="569384817">
                                                      <w:marLeft w:val="0"/>
                                                      <w:marRight w:val="0"/>
                                                      <w:marTop w:val="0"/>
                                                      <w:marBottom w:val="0"/>
                                                      <w:divBdr>
                                                        <w:top w:val="none" w:sz="0" w:space="0" w:color="auto"/>
                                                        <w:left w:val="none" w:sz="0" w:space="0" w:color="auto"/>
                                                        <w:bottom w:val="none" w:sz="0" w:space="0" w:color="auto"/>
                                                        <w:right w:val="none" w:sz="0" w:space="0" w:color="auto"/>
                                                      </w:divBdr>
                                                    </w:div>
                                                  </w:divsChild>
                                                </w:div>
                                                <w:div w:id="2136170368">
                                                  <w:marLeft w:val="0"/>
                                                  <w:marRight w:val="0"/>
                                                  <w:marTop w:val="0"/>
                                                  <w:marBottom w:val="0"/>
                                                  <w:divBdr>
                                                    <w:top w:val="none" w:sz="0" w:space="0" w:color="auto"/>
                                                    <w:left w:val="none" w:sz="0" w:space="0" w:color="auto"/>
                                                    <w:bottom w:val="none" w:sz="0" w:space="0" w:color="auto"/>
                                                    <w:right w:val="none" w:sz="0" w:space="0" w:color="auto"/>
                                                  </w:divBdr>
                                                  <w:divsChild>
                                                    <w:div w:id="1808400488">
                                                      <w:marLeft w:val="0"/>
                                                      <w:marRight w:val="0"/>
                                                      <w:marTop w:val="0"/>
                                                      <w:marBottom w:val="0"/>
                                                      <w:divBdr>
                                                        <w:top w:val="none" w:sz="0" w:space="0" w:color="auto"/>
                                                        <w:left w:val="none" w:sz="0" w:space="0" w:color="auto"/>
                                                        <w:bottom w:val="none" w:sz="0" w:space="0" w:color="auto"/>
                                                        <w:right w:val="none" w:sz="0" w:space="0" w:color="auto"/>
                                                      </w:divBdr>
                                                    </w:div>
                                                    <w:div w:id="584341334">
                                                      <w:marLeft w:val="0"/>
                                                      <w:marRight w:val="0"/>
                                                      <w:marTop w:val="0"/>
                                                      <w:marBottom w:val="0"/>
                                                      <w:divBdr>
                                                        <w:top w:val="none" w:sz="0" w:space="0" w:color="auto"/>
                                                        <w:left w:val="none" w:sz="0" w:space="0" w:color="auto"/>
                                                        <w:bottom w:val="none" w:sz="0" w:space="0" w:color="auto"/>
                                                        <w:right w:val="none" w:sz="0" w:space="0" w:color="auto"/>
                                                      </w:divBdr>
                                                    </w:div>
                                                    <w:div w:id="739137809">
                                                      <w:marLeft w:val="0"/>
                                                      <w:marRight w:val="0"/>
                                                      <w:marTop w:val="0"/>
                                                      <w:marBottom w:val="0"/>
                                                      <w:divBdr>
                                                        <w:top w:val="none" w:sz="0" w:space="0" w:color="auto"/>
                                                        <w:left w:val="none" w:sz="0" w:space="0" w:color="auto"/>
                                                        <w:bottom w:val="none" w:sz="0" w:space="0" w:color="auto"/>
                                                        <w:right w:val="none" w:sz="0" w:space="0" w:color="auto"/>
                                                      </w:divBdr>
                                                    </w:div>
                                                    <w:div w:id="2126535763">
                                                      <w:marLeft w:val="0"/>
                                                      <w:marRight w:val="0"/>
                                                      <w:marTop w:val="0"/>
                                                      <w:marBottom w:val="0"/>
                                                      <w:divBdr>
                                                        <w:top w:val="none" w:sz="0" w:space="0" w:color="auto"/>
                                                        <w:left w:val="none" w:sz="0" w:space="0" w:color="auto"/>
                                                        <w:bottom w:val="none" w:sz="0" w:space="0" w:color="auto"/>
                                                        <w:right w:val="none" w:sz="0" w:space="0" w:color="auto"/>
                                                      </w:divBdr>
                                                    </w:div>
                                                  </w:divsChild>
                                                </w:div>
                                                <w:div w:id="216479048">
                                                  <w:marLeft w:val="0"/>
                                                  <w:marRight w:val="0"/>
                                                  <w:marTop w:val="0"/>
                                                  <w:marBottom w:val="0"/>
                                                  <w:divBdr>
                                                    <w:top w:val="none" w:sz="0" w:space="0" w:color="auto"/>
                                                    <w:left w:val="none" w:sz="0" w:space="0" w:color="auto"/>
                                                    <w:bottom w:val="none" w:sz="0" w:space="0" w:color="auto"/>
                                                    <w:right w:val="none" w:sz="0" w:space="0" w:color="auto"/>
                                                  </w:divBdr>
                                                  <w:divsChild>
                                                    <w:div w:id="1638611567">
                                                      <w:marLeft w:val="0"/>
                                                      <w:marRight w:val="0"/>
                                                      <w:marTop w:val="0"/>
                                                      <w:marBottom w:val="0"/>
                                                      <w:divBdr>
                                                        <w:top w:val="none" w:sz="0" w:space="0" w:color="auto"/>
                                                        <w:left w:val="none" w:sz="0" w:space="0" w:color="auto"/>
                                                        <w:bottom w:val="none" w:sz="0" w:space="0" w:color="auto"/>
                                                        <w:right w:val="none" w:sz="0" w:space="0" w:color="auto"/>
                                                      </w:divBdr>
                                                    </w:div>
                                                    <w:div w:id="1267930432">
                                                      <w:marLeft w:val="0"/>
                                                      <w:marRight w:val="0"/>
                                                      <w:marTop w:val="0"/>
                                                      <w:marBottom w:val="0"/>
                                                      <w:divBdr>
                                                        <w:top w:val="none" w:sz="0" w:space="0" w:color="auto"/>
                                                        <w:left w:val="none" w:sz="0" w:space="0" w:color="auto"/>
                                                        <w:bottom w:val="none" w:sz="0" w:space="0" w:color="auto"/>
                                                        <w:right w:val="none" w:sz="0" w:space="0" w:color="auto"/>
                                                      </w:divBdr>
                                                    </w:div>
                                                    <w:div w:id="1028069625">
                                                      <w:marLeft w:val="0"/>
                                                      <w:marRight w:val="0"/>
                                                      <w:marTop w:val="0"/>
                                                      <w:marBottom w:val="0"/>
                                                      <w:divBdr>
                                                        <w:top w:val="none" w:sz="0" w:space="0" w:color="auto"/>
                                                        <w:left w:val="none" w:sz="0" w:space="0" w:color="auto"/>
                                                        <w:bottom w:val="none" w:sz="0" w:space="0" w:color="auto"/>
                                                        <w:right w:val="none" w:sz="0" w:space="0" w:color="auto"/>
                                                      </w:divBdr>
                                                    </w:div>
                                                    <w:div w:id="636956125">
                                                      <w:marLeft w:val="0"/>
                                                      <w:marRight w:val="0"/>
                                                      <w:marTop w:val="0"/>
                                                      <w:marBottom w:val="0"/>
                                                      <w:divBdr>
                                                        <w:top w:val="none" w:sz="0" w:space="0" w:color="auto"/>
                                                        <w:left w:val="none" w:sz="0" w:space="0" w:color="auto"/>
                                                        <w:bottom w:val="none" w:sz="0" w:space="0" w:color="auto"/>
                                                        <w:right w:val="none" w:sz="0" w:space="0" w:color="auto"/>
                                                      </w:divBdr>
                                                    </w:div>
                                                  </w:divsChild>
                                                </w:div>
                                                <w:div w:id="668336639">
                                                  <w:marLeft w:val="0"/>
                                                  <w:marRight w:val="0"/>
                                                  <w:marTop w:val="0"/>
                                                  <w:marBottom w:val="0"/>
                                                  <w:divBdr>
                                                    <w:top w:val="none" w:sz="0" w:space="0" w:color="auto"/>
                                                    <w:left w:val="none" w:sz="0" w:space="0" w:color="auto"/>
                                                    <w:bottom w:val="none" w:sz="0" w:space="0" w:color="auto"/>
                                                    <w:right w:val="none" w:sz="0" w:space="0" w:color="auto"/>
                                                  </w:divBdr>
                                                  <w:divsChild>
                                                    <w:div w:id="652951055">
                                                      <w:marLeft w:val="0"/>
                                                      <w:marRight w:val="0"/>
                                                      <w:marTop w:val="0"/>
                                                      <w:marBottom w:val="0"/>
                                                      <w:divBdr>
                                                        <w:top w:val="none" w:sz="0" w:space="0" w:color="auto"/>
                                                        <w:left w:val="none" w:sz="0" w:space="0" w:color="auto"/>
                                                        <w:bottom w:val="none" w:sz="0" w:space="0" w:color="auto"/>
                                                        <w:right w:val="none" w:sz="0" w:space="0" w:color="auto"/>
                                                      </w:divBdr>
                                                    </w:div>
                                                    <w:div w:id="1553538153">
                                                      <w:marLeft w:val="0"/>
                                                      <w:marRight w:val="0"/>
                                                      <w:marTop w:val="0"/>
                                                      <w:marBottom w:val="0"/>
                                                      <w:divBdr>
                                                        <w:top w:val="none" w:sz="0" w:space="0" w:color="auto"/>
                                                        <w:left w:val="none" w:sz="0" w:space="0" w:color="auto"/>
                                                        <w:bottom w:val="none" w:sz="0" w:space="0" w:color="auto"/>
                                                        <w:right w:val="none" w:sz="0" w:space="0" w:color="auto"/>
                                                      </w:divBdr>
                                                    </w:div>
                                                    <w:div w:id="1938830572">
                                                      <w:marLeft w:val="0"/>
                                                      <w:marRight w:val="0"/>
                                                      <w:marTop w:val="0"/>
                                                      <w:marBottom w:val="0"/>
                                                      <w:divBdr>
                                                        <w:top w:val="none" w:sz="0" w:space="0" w:color="auto"/>
                                                        <w:left w:val="none" w:sz="0" w:space="0" w:color="auto"/>
                                                        <w:bottom w:val="none" w:sz="0" w:space="0" w:color="auto"/>
                                                        <w:right w:val="none" w:sz="0" w:space="0" w:color="auto"/>
                                                      </w:divBdr>
                                                    </w:div>
                                                    <w:div w:id="1222987873">
                                                      <w:marLeft w:val="0"/>
                                                      <w:marRight w:val="0"/>
                                                      <w:marTop w:val="0"/>
                                                      <w:marBottom w:val="0"/>
                                                      <w:divBdr>
                                                        <w:top w:val="none" w:sz="0" w:space="0" w:color="auto"/>
                                                        <w:left w:val="none" w:sz="0" w:space="0" w:color="auto"/>
                                                        <w:bottom w:val="none" w:sz="0" w:space="0" w:color="auto"/>
                                                        <w:right w:val="none" w:sz="0" w:space="0" w:color="auto"/>
                                                      </w:divBdr>
                                                    </w:div>
                                                  </w:divsChild>
                                                </w:div>
                                                <w:div w:id="1327517734">
                                                  <w:marLeft w:val="0"/>
                                                  <w:marRight w:val="0"/>
                                                  <w:marTop w:val="0"/>
                                                  <w:marBottom w:val="0"/>
                                                  <w:divBdr>
                                                    <w:top w:val="none" w:sz="0" w:space="0" w:color="auto"/>
                                                    <w:left w:val="none" w:sz="0" w:space="0" w:color="auto"/>
                                                    <w:bottom w:val="none" w:sz="0" w:space="0" w:color="auto"/>
                                                    <w:right w:val="none" w:sz="0" w:space="0" w:color="auto"/>
                                                  </w:divBdr>
                                                  <w:divsChild>
                                                    <w:div w:id="65536610">
                                                      <w:marLeft w:val="0"/>
                                                      <w:marRight w:val="0"/>
                                                      <w:marTop w:val="0"/>
                                                      <w:marBottom w:val="0"/>
                                                      <w:divBdr>
                                                        <w:top w:val="none" w:sz="0" w:space="0" w:color="auto"/>
                                                        <w:left w:val="none" w:sz="0" w:space="0" w:color="auto"/>
                                                        <w:bottom w:val="none" w:sz="0" w:space="0" w:color="auto"/>
                                                        <w:right w:val="none" w:sz="0" w:space="0" w:color="auto"/>
                                                      </w:divBdr>
                                                    </w:div>
                                                    <w:div w:id="1876308921">
                                                      <w:marLeft w:val="0"/>
                                                      <w:marRight w:val="0"/>
                                                      <w:marTop w:val="0"/>
                                                      <w:marBottom w:val="0"/>
                                                      <w:divBdr>
                                                        <w:top w:val="none" w:sz="0" w:space="0" w:color="auto"/>
                                                        <w:left w:val="none" w:sz="0" w:space="0" w:color="auto"/>
                                                        <w:bottom w:val="none" w:sz="0" w:space="0" w:color="auto"/>
                                                        <w:right w:val="none" w:sz="0" w:space="0" w:color="auto"/>
                                                      </w:divBdr>
                                                    </w:div>
                                                    <w:div w:id="1679383331">
                                                      <w:marLeft w:val="0"/>
                                                      <w:marRight w:val="0"/>
                                                      <w:marTop w:val="0"/>
                                                      <w:marBottom w:val="0"/>
                                                      <w:divBdr>
                                                        <w:top w:val="none" w:sz="0" w:space="0" w:color="auto"/>
                                                        <w:left w:val="none" w:sz="0" w:space="0" w:color="auto"/>
                                                        <w:bottom w:val="none" w:sz="0" w:space="0" w:color="auto"/>
                                                        <w:right w:val="none" w:sz="0" w:space="0" w:color="auto"/>
                                                      </w:divBdr>
                                                    </w:div>
                                                    <w:div w:id="1861043664">
                                                      <w:marLeft w:val="0"/>
                                                      <w:marRight w:val="0"/>
                                                      <w:marTop w:val="0"/>
                                                      <w:marBottom w:val="0"/>
                                                      <w:divBdr>
                                                        <w:top w:val="none" w:sz="0" w:space="0" w:color="auto"/>
                                                        <w:left w:val="none" w:sz="0" w:space="0" w:color="auto"/>
                                                        <w:bottom w:val="none" w:sz="0" w:space="0" w:color="auto"/>
                                                        <w:right w:val="none" w:sz="0" w:space="0" w:color="auto"/>
                                                      </w:divBdr>
                                                    </w:div>
                                                  </w:divsChild>
                                                </w:div>
                                                <w:div w:id="409625219">
                                                  <w:marLeft w:val="0"/>
                                                  <w:marRight w:val="0"/>
                                                  <w:marTop w:val="0"/>
                                                  <w:marBottom w:val="0"/>
                                                  <w:divBdr>
                                                    <w:top w:val="none" w:sz="0" w:space="0" w:color="auto"/>
                                                    <w:left w:val="none" w:sz="0" w:space="0" w:color="auto"/>
                                                    <w:bottom w:val="none" w:sz="0" w:space="0" w:color="auto"/>
                                                    <w:right w:val="none" w:sz="0" w:space="0" w:color="auto"/>
                                                  </w:divBdr>
                                                  <w:divsChild>
                                                    <w:div w:id="1396925924">
                                                      <w:marLeft w:val="0"/>
                                                      <w:marRight w:val="0"/>
                                                      <w:marTop w:val="0"/>
                                                      <w:marBottom w:val="0"/>
                                                      <w:divBdr>
                                                        <w:top w:val="none" w:sz="0" w:space="0" w:color="auto"/>
                                                        <w:left w:val="none" w:sz="0" w:space="0" w:color="auto"/>
                                                        <w:bottom w:val="none" w:sz="0" w:space="0" w:color="auto"/>
                                                        <w:right w:val="none" w:sz="0" w:space="0" w:color="auto"/>
                                                      </w:divBdr>
                                                    </w:div>
                                                    <w:div w:id="14382560">
                                                      <w:marLeft w:val="0"/>
                                                      <w:marRight w:val="0"/>
                                                      <w:marTop w:val="0"/>
                                                      <w:marBottom w:val="0"/>
                                                      <w:divBdr>
                                                        <w:top w:val="none" w:sz="0" w:space="0" w:color="auto"/>
                                                        <w:left w:val="none" w:sz="0" w:space="0" w:color="auto"/>
                                                        <w:bottom w:val="none" w:sz="0" w:space="0" w:color="auto"/>
                                                        <w:right w:val="none" w:sz="0" w:space="0" w:color="auto"/>
                                                      </w:divBdr>
                                                    </w:div>
                                                    <w:div w:id="1086416418">
                                                      <w:marLeft w:val="0"/>
                                                      <w:marRight w:val="0"/>
                                                      <w:marTop w:val="0"/>
                                                      <w:marBottom w:val="0"/>
                                                      <w:divBdr>
                                                        <w:top w:val="none" w:sz="0" w:space="0" w:color="auto"/>
                                                        <w:left w:val="none" w:sz="0" w:space="0" w:color="auto"/>
                                                        <w:bottom w:val="none" w:sz="0" w:space="0" w:color="auto"/>
                                                        <w:right w:val="none" w:sz="0" w:space="0" w:color="auto"/>
                                                      </w:divBdr>
                                                    </w:div>
                                                    <w:div w:id="12839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154">
                                              <w:marLeft w:val="0"/>
                                              <w:marRight w:val="0"/>
                                              <w:marTop w:val="0"/>
                                              <w:marBottom w:val="0"/>
                                              <w:divBdr>
                                                <w:top w:val="none" w:sz="0" w:space="0" w:color="auto"/>
                                                <w:left w:val="none" w:sz="0" w:space="0" w:color="auto"/>
                                                <w:bottom w:val="none" w:sz="0" w:space="0" w:color="auto"/>
                                                <w:right w:val="none" w:sz="0" w:space="0" w:color="auto"/>
                                              </w:divBdr>
                                              <w:divsChild>
                                                <w:div w:id="994604142">
                                                  <w:marLeft w:val="0"/>
                                                  <w:marRight w:val="0"/>
                                                  <w:marTop w:val="0"/>
                                                  <w:marBottom w:val="0"/>
                                                  <w:divBdr>
                                                    <w:top w:val="none" w:sz="0" w:space="0" w:color="auto"/>
                                                    <w:left w:val="none" w:sz="0" w:space="0" w:color="auto"/>
                                                    <w:bottom w:val="none" w:sz="0" w:space="0" w:color="auto"/>
                                                    <w:right w:val="none" w:sz="0" w:space="0" w:color="auto"/>
                                                  </w:divBdr>
                                                  <w:divsChild>
                                                    <w:div w:id="1668286139">
                                                      <w:marLeft w:val="0"/>
                                                      <w:marRight w:val="0"/>
                                                      <w:marTop w:val="0"/>
                                                      <w:marBottom w:val="0"/>
                                                      <w:divBdr>
                                                        <w:top w:val="none" w:sz="0" w:space="0" w:color="auto"/>
                                                        <w:left w:val="none" w:sz="0" w:space="0" w:color="auto"/>
                                                        <w:bottom w:val="none" w:sz="0" w:space="0" w:color="auto"/>
                                                        <w:right w:val="none" w:sz="0" w:space="0" w:color="auto"/>
                                                      </w:divBdr>
                                                      <w:divsChild>
                                                        <w:div w:id="17745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0235">
                                              <w:marLeft w:val="0"/>
                                              <w:marRight w:val="0"/>
                                              <w:marTop w:val="0"/>
                                              <w:marBottom w:val="0"/>
                                              <w:divBdr>
                                                <w:top w:val="none" w:sz="0" w:space="0" w:color="auto"/>
                                                <w:left w:val="none" w:sz="0" w:space="0" w:color="auto"/>
                                                <w:bottom w:val="none" w:sz="0" w:space="0" w:color="auto"/>
                                                <w:right w:val="none" w:sz="0" w:space="0" w:color="auto"/>
                                              </w:divBdr>
                                              <w:divsChild>
                                                <w:div w:id="9740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0854">
                                          <w:marLeft w:val="0"/>
                                          <w:marRight w:val="0"/>
                                          <w:marTop w:val="0"/>
                                          <w:marBottom w:val="0"/>
                                          <w:divBdr>
                                            <w:top w:val="none" w:sz="0" w:space="0" w:color="auto"/>
                                            <w:left w:val="none" w:sz="0" w:space="0" w:color="auto"/>
                                            <w:bottom w:val="none" w:sz="0" w:space="0" w:color="auto"/>
                                            <w:right w:val="none" w:sz="0" w:space="0" w:color="auto"/>
                                          </w:divBdr>
                                          <w:divsChild>
                                            <w:div w:id="2033725045">
                                              <w:marLeft w:val="0"/>
                                              <w:marRight w:val="0"/>
                                              <w:marTop w:val="0"/>
                                              <w:marBottom w:val="0"/>
                                              <w:divBdr>
                                                <w:top w:val="none" w:sz="0" w:space="0" w:color="auto"/>
                                                <w:left w:val="none" w:sz="0" w:space="0" w:color="auto"/>
                                                <w:bottom w:val="none" w:sz="0" w:space="0" w:color="auto"/>
                                                <w:right w:val="none" w:sz="0" w:space="0" w:color="auto"/>
                                              </w:divBdr>
                                            </w:div>
                                          </w:divsChild>
                                        </w:div>
                                        <w:div w:id="1859461652">
                                          <w:marLeft w:val="0"/>
                                          <w:marRight w:val="0"/>
                                          <w:marTop w:val="0"/>
                                          <w:marBottom w:val="0"/>
                                          <w:divBdr>
                                            <w:top w:val="none" w:sz="0" w:space="0" w:color="auto"/>
                                            <w:left w:val="none" w:sz="0" w:space="0" w:color="auto"/>
                                            <w:bottom w:val="none" w:sz="0" w:space="0" w:color="auto"/>
                                            <w:right w:val="none" w:sz="0" w:space="0" w:color="auto"/>
                                          </w:divBdr>
                                          <w:divsChild>
                                            <w:div w:id="19758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752503">
          <w:marLeft w:val="0"/>
          <w:marRight w:val="0"/>
          <w:marTop w:val="0"/>
          <w:marBottom w:val="0"/>
          <w:divBdr>
            <w:top w:val="none" w:sz="0" w:space="0" w:color="auto"/>
            <w:left w:val="none" w:sz="0" w:space="0" w:color="auto"/>
            <w:bottom w:val="none" w:sz="0" w:space="0" w:color="auto"/>
            <w:right w:val="none" w:sz="0" w:space="0" w:color="auto"/>
          </w:divBdr>
          <w:divsChild>
            <w:div w:id="1946188923">
              <w:marLeft w:val="0"/>
              <w:marRight w:val="0"/>
              <w:marTop w:val="0"/>
              <w:marBottom w:val="0"/>
              <w:divBdr>
                <w:top w:val="none" w:sz="0" w:space="0" w:color="auto"/>
                <w:left w:val="none" w:sz="0" w:space="0" w:color="auto"/>
                <w:bottom w:val="none" w:sz="0" w:space="0" w:color="auto"/>
                <w:right w:val="none" w:sz="0" w:space="0" w:color="auto"/>
              </w:divBdr>
              <w:divsChild>
                <w:div w:id="894044640">
                  <w:marLeft w:val="0"/>
                  <w:marRight w:val="0"/>
                  <w:marTop w:val="0"/>
                  <w:marBottom w:val="0"/>
                  <w:divBdr>
                    <w:top w:val="none" w:sz="0" w:space="0" w:color="auto"/>
                    <w:left w:val="none" w:sz="0" w:space="0" w:color="auto"/>
                    <w:bottom w:val="none" w:sz="0" w:space="0" w:color="auto"/>
                    <w:right w:val="none" w:sz="0" w:space="0" w:color="auto"/>
                  </w:divBdr>
                  <w:divsChild>
                    <w:div w:id="1177503570">
                      <w:marLeft w:val="0"/>
                      <w:marRight w:val="0"/>
                      <w:marTop w:val="0"/>
                      <w:marBottom w:val="0"/>
                      <w:divBdr>
                        <w:top w:val="none" w:sz="0" w:space="0" w:color="auto"/>
                        <w:left w:val="none" w:sz="0" w:space="0" w:color="auto"/>
                        <w:bottom w:val="none" w:sz="0" w:space="0" w:color="auto"/>
                        <w:right w:val="none" w:sz="0" w:space="0" w:color="auto"/>
                      </w:divBdr>
                      <w:divsChild>
                        <w:div w:id="1249581813">
                          <w:marLeft w:val="0"/>
                          <w:marRight w:val="0"/>
                          <w:marTop w:val="0"/>
                          <w:marBottom w:val="0"/>
                          <w:divBdr>
                            <w:top w:val="none" w:sz="0" w:space="0" w:color="auto"/>
                            <w:left w:val="none" w:sz="0" w:space="0" w:color="auto"/>
                            <w:bottom w:val="none" w:sz="0" w:space="0" w:color="auto"/>
                            <w:right w:val="none" w:sz="0" w:space="0" w:color="auto"/>
                          </w:divBdr>
                          <w:divsChild>
                            <w:div w:id="107236096">
                              <w:marLeft w:val="0"/>
                              <w:marRight w:val="0"/>
                              <w:marTop w:val="0"/>
                              <w:marBottom w:val="0"/>
                              <w:divBdr>
                                <w:top w:val="none" w:sz="0" w:space="0" w:color="auto"/>
                                <w:left w:val="none" w:sz="0" w:space="0" w:color="auto"/>
                                <w:bottom w:val="none" w:sz="0" w:space="0" w:color="auto"/>
                                <w:right w:val="none" w:sz="0" w:space="0" w:color="auto"/>
                              </w:divBdr>
                              <w:divsChild>
                                <w:div w:id="2109886103">
                                  <w:marLeft w:val="0"/>
                                  <w:marRight w:val="0"/>
                                  <w:marTop w:val="0"/>
                                  <w:marBottom w:val="0"/>
                                  <w:divBdr>
                                    <w:top w:val="none" w:sz="0" w:space="0" w:color="auto"/>
                                    <w:left w:val="none" w:sz="0" w:space="0" w:color="auto"/>
                                    <w:bottom w:val="none" w:sz="0" w:space="0" w:color="auto"/>
                                    <w:right w:val="none" w:sz="0" w:space="0" w:color="auto"/>
                                  </w:divBdr>
                                  <w:divsChild>
                                    <w:div w:id="1239317482">
                                      <w:marLeft w:val="0"/>
                                      <w:marRight w:val="0"/>
                                      <w:marTop w:val="0"/>
                                      <w:marBottom w:val="0"/>
                                      <w:divBdr>
                                        <w:top w:val="none" w:sz="0" w:space="0" w:color="auto"/>
                                        <w:left w:val="none" w:sz="0" w:space="0" w:color="auto"/>
                                        <w:bottom w:val="none" w:sz="0" w:space="0" w:color="auto"/>
                                        <w:right w:val="none" w:sz="0" w:space="0" w:color="auto"/>
                                      </w:divBdr>
                                      <w:divsChild>
                                        <w:div w:id="2043675701">
                                          <w:marLeft w:val="0"/>
                                          <w:marRight w:val="0"/>
                                          <w:marTop w:val="0"/>
                                          <w:marBottom w:val="0"/>
                                          <w:divBdr>
                                            <w:top w:val="none" w:sz="0" w:space="0" w:color="auto"/>
                                            <w:left w:val="none" w:sz="0" w:space="0" w:color="auto"/>
                                            <w:bottom w:val="none" w:sz="0" w:space="0" w:color="auto"/>
                                            <w:right w:val="none" w:sz="0" w:space="0" w:color="auto"/>
                                          </w:divBdr>
                                          <w:divsChild>
                                            <w:div w:id="333148948">
                                              <w:marLeft w:val="0"/>
                                              <w:marRight w:val="0"/>
                                              <w:marTop w:val="0"/>
                                              <w:marBottom w:val="0"/>
                                              <w:divBdr>
                                                <w:top w:val="none" w:sz="0" w:space="0" w:color="auto"/>
                                                <w:left w:val="none" w:sz="0" w:space="0" w:color="auto"/>
                                                <w:bottom w:val="none" w:sz="0" w:space="0" w:color="auto"/>
                                                <w:right w:val="none" w:sz="0" w:space="0" w:color="auto"/>
                                              </w:divBdr>
                                              <w:divsChild>
                                                <w:div w:id="1418556171">
                                                  <w:marLeft w:val="0"/>
                                                  <w:marRight w:val="0"/>
                                                  <w:marTop w:val="0"/>
                                                  <w:marBottom w:val="0"/>
                                                  <w:divBdr>
                                                    <w:top w:val="none" w:sz="0" w:space="0" w:color="auto"/>
                                                    <w:left w:val="none" w:sz="0" w:space="0" w:color="auto"/>
                                                    <w:bottom w:val="none" w:sz="0" w:space="0" w:color="auto"/>
                                                    <w:right w:val="none" w:sz="0" w:space="0" w:color="auto"/>
                                                  </w:divBdr>
                                                  <w:divsChild>
                                                    <w:div w:id="463347690">
                                                      <w:marLeft w:val="0"/>
                                                      <w:marRight w:val="0"/>
                                                      <w:marTop w:val="0"/>
                                                      <w:marBottom w:val="0"/>
                                                      <w:divBdr>
                                                        <w:top w:val="none" w:sz="0" w:space="0" w:color="auto"/>
                                                        <w:left w:val="none" w:sz="0" w:space="0" w:color="auto"/>
                                                        <w:bottom w:val="none" w:sz="0" w:space="0" w:color="auto"/>
                                                        <w:right w:val="none" w:sz="0" w:space="0" w:color="auto"/>
                                                      </w:divBdr>
                                                      <w:divsChild>
                                                        <w:div w:id="523710695">
                                                          <w:marLeft w:val="0"/>
                                                          <w:marRight w:val="0"/>
                                                          <w:marTop w:val="0"/>
                                                          <w:marBottom w:val="0"/>
                                                          <w:divBdr>
                                                            <w:top w:val="none" w:sz="0" w:space="0" w:color="auto"/>
                                                            <w:left w:val="none" w:sz="0" w:space="0" w:color="auto"/>
                                                            <w:bottom w:val="none" w:sz="0" w:space="0" w:color="auto"/>
                                                            <w:right w:val="none" w:sz="0" w:space="0" w:color="auto"/>
                                                          </w:divBdr>
                                                          <w:divsChild>
                                                            <w:div w:id="67044333">
                                                              <w:marLeft w:val="0"/>
                                                              <w:marRight w:val="0"/>
                                                              <w:marTop w:val="0"/>
                                                              <w:marBottom w:val="0"/>
                                                              <w:divBdr>
                                                                <w:top w:val="none" w:sz="0" w:space="0" w:color="auto"/>
                                                                <w:left w:val="none" w:sz="0" w:space="0" w:color="auto"/>
                                                                <w:bottom w:val="none" w:sz="0" w:space="0" w:color="auto"/>
                                                                <w:right w:val="none" w:sz="0" w:space="0" w:color="auto"/>
                                                              </w:divBdr>
                                                              <w:divsChild>
                                                                <w:div w:id="1406302040">
                                                                  <w:marLeft w:val="0"/>
                                                                  <w:marRight w:val="0"/>
                                                                  <w:marTop w:val="0"/>
                                                                  <w:marBottom w:val="0"/>
                                                                  <w:divBdr>
                                                                    <w:top w:val="none" w:sz="0" w:space="0" w:color="auto"/>
                                                                    <w:left w:val="none" w:sz="0" w:space="0" w:color="auto"/>
                                                                    <w:bottom w:val="none" w:sz="0" w:space="0" w:color="auto"/>
                                                                    <w:right w:val="none" w:sz="0" w:space="0" w:color="auto"/>
                                                                  </w:divBdr>
                                                                </w:div>
                                                              </w:divsChild>
                                                            </w:div>
                                                            <w:div w:id="5566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01806">
                                          <w:marLeft w:val="0"/>
                                          <w:marRight w:val="0"/>
                                          <w:marTop w:val="0"/>
                                          <w:marBottom w:val="0"/>
                                          <w:divBdr>
                                            <w:top w:val="none" w:sz="0" w:space="0" w:color="auto"/>
                                            <w:left w:val="none" w:sz="0" w:space="0" w:color="auto"/>
                                            <w:bottom w:val="none" w:sz="0" w:space="0" w:color="auto"/>
                                            <w:right w:val="none" w:sz="0" w:space="0" w:color="auto"/>
                                          </w:divBdr>
                                          <w:divsChild>
                                            <w:div w:id="672415327">
                                              <w:marLeft w:val="0"/>
                                              <w:marRight w:val="0"/>
                                              <w:marTop w:val="0"/>
                                              <w:marBottom w:val="0"/>
                                              <w:divBdr>
                                                <w:top w:val="none" w:sz="0" w:space="0" w:color="auto"/>
                                                <w:left w:val="none" w:sz="0" w:space="0" w:color="auto"/>
                                                <w:bottom w:val="none" w:sz="0" w:space="0" w:color="auto"/>
                                                <w:right w:val="none" w:sz="0" w:space="0" w:color="auto"/>
                                              </w:divBdr>
                                              <w:divsChild>
                                                <w:div w:id="1650868430">
                                                  <w:marLeft w:val="0"/>
                                                  <w:marRight w:val="0"/>
                                                  <w:marTop w:val="0"/>
                                                  <w:marBottom w:val="0"/>
                                                  <w:divBdr>
                                                    <w:top w:val="none" w:sz="0" w:space="0" w:color="auto"/>
                                                    <w:left w:val="none" w:sz="0" w:space="0" w:color="auto"/>
                                                    <w:bottom w:val="none" w:sz="0" w:space="0" w:color="auto"/>
                                                    <w:right w:val="none" w:sz="0" w:space="0" w:color="auto"/>
                                                  </w:divBdr>
                                                  <w:divsChild>
                                                    <w:div w:id="3341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7574">
                                          <w:marLeft w:val="0"/>
                                          <w:marRight w:val="0"/>
                                          <w:marTop w:val="0"/>
                                          <w:marBottom w:val="0"/>
                                          <w:divBdr>
                                            <w:top w:val="none" w:sz="0" w:space="0" w:color="auto"/>
                                            <w:left w:val="none" w:sz="0" w:space="0" w:color="auto"/>
                                            <w:bottom w:val="none" w:sz="0" w:space="0" w:color="auto"/>
                                            <w:right w:val="none" w:sz="0" w:space="0" w:color="auto"/>
                                          </w:divBdr>
                                          <w:divsChild>
                                            <w:div w:id="1923757338">
                                              <w:marLeft w:val="0"/>
                                              <w:marRight w:val="0"/>
                                              <w:marTop w:val="0"/>
                                              <w:marBottom w:val="0"/>
                                              <w:divBdr>
                                                <w:top w:val="none" w:sz="0" w:space="0" w:color="auto"/>
                                                <w:left w:val="none" w:sz="0" w:space="0" w:color="auto"/>
                                                <w:bottom w:val="none" w:sz="0" w:space="0" w:color="auto"/>
                                                <w:right w:val="none" w:sz="0" w:space="0" w:color="auto"/>
                                              </w:divBdr>
                                              <w:divsChild>
                                                <w:div w:id="1989359356">
                                                  <w:marLeft w:val="0"/>
                                                  <w:marRight w:val="0"/>
                                                  <w:marTop w:val="0"/>
                                                  <w:marBottom w:val="0"/>
                                                  <w:divBdr>
                                                    <w:top w:val="none" w:sz="0" w:space="0" w:color="auto"/>
                                                    <w:left w:val="none" w:sz="0" w:space="0" w:color="auto"/>
                                                    <w:bottom w:val="none" w:sz="0" w:space="0" w:color="auto"/>
                                                    <w:right w:val="none" w:sz="0" w:space="0" w:color="auto"/>
                                                  </w:divBdr>
                                                  <w:divsChild>
                                                    <w:div w:id="774909495">
                                                      <w:marLeft w:val="0"/>
                                                      <w:marRight w:val="0"/>
                                                      <w:marTop w:val="0"/>
                                                      <w:marBottom w:val="0"/>
                                                      <w:divBdr>
                                                        <w:top w:val="none" w:sz="0" w:space="0" w:color="auto"/>
                                                        <w:left w:val="none" w:sz="0" w:space="0" w:color="auto"/>
                                                        <w:bottom w:val="none" w:sz="0" w:space="0" w:color="auto"/>
                                                        <w:right w:val="none" w:sz="0" w:space="0" w:color="auto"/>
                                                      </w:divBdr>
                                                      <w:divsChild>
                                                        <w:div w:id="11902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1864">
                                          <w:marLeft w:val="0"/>
                                          <w:marRight w:val="0"/>
                                          <w:marTop w:val="0"/>
                                          <w:marBottom w:val="0"/>
                                          <w:divBdr>
                                            <w:top w:val="none" w:sz="0" w:space="0" w:color="auto"/>
                                            <w:left w:val="none" w:sz="0" w:space="0" w:color="auto"/>
                                            <w:bottom w:val="none" w:sz="0" w:space="0" w:color="auto"/>
                                            <w:right w:val="none" w:sz="0" w:space="0" w:color="auto"/>
                                          </w:divBdr>
                                          <w:divsChild>
                                            <w:div w:id="354621356">
                                              <w:marLeft w:val="0"/>
                                              <w:marRight w:val="0"/>
                                              <w:marTop w:val="0"/>
                                              <w:marBottom w:val="0"/>
                                              <w:divBdr>
                                                <w:top w:val="none" w:sz="0" w:space="0" w:color="auto"/>
                                                <w:left w:val="none" w:sz="0" w:space="0" w:color="auto"/>
                                                <w:bottom w:val="none" w:sz="0" w:space="0" w:color="auto"/>
                                                <w:right w:val="none" w:sz="0" w:space="0" w:color="auto"/>
                                              </w:divBdr>
                                              <w:divsChild>
                                                <w:div w:id="1251744223">
                                                  <w:marLeft w:val="0"/>
                                                  <w:marRight w:val="0"/>
                                                  <w:marTop w:val="0"/>
                                                  <w:marBottom w:val="0"/>
                                                  <w:divBdr>
                                                    <w:top w:val="none" w:sz="0" w:space="0" w:color="auto"/>
                                                    <w:left w:val="none" w:sz="0" w:space="0" w:color="auto"/>
                                                    <w:bottom w:val="none" w:sz="0" w:space="0" w:color="auto"/>
                                                    <w:right w:val="none" w:sz="0" w:space="0" w:color="auto"/>
                                                  </w:divBdr>
                                                  <w:divsChild>
                                                    <w:div w:id="983198813">
                                                      <w:marLeft w:val="0"/>
                                                      <w:marRight w:val="0"/>
                                                      <w:marTop w:val="0"/>
                                                      <w:marBottom w:val="0"/>
                                                      <w:divBdr>
                                                        <w:top w:val="none" w:sz="0" w:space="0" w:color="auto"/>
                                                        <w:left w:val="none" w:sz="0" w:space="0" w:color="auto"/>
                                                        <w:bottom w:val="none" w:sz="0" w:space="0" w:color="auto"/>
                                                        <w:right w:val="none" w:sz="0" w:space="0" w:color="auto"/>
                                                      </w:divBdr>
                                                      <w:divsChild>
                                                        <w:div w:id="1975060455">
                                                          <w:marLeft w:val="0"/>
                                                          <w:marRight w:val="0"/>
                                                          <w:marTop w:val="0"/>
                                                          <w:marBottom w:val="0"/>
                                                          <w:divBdr>
                                                            <w:top w:val="none" w:sz="0" w:space="0" w:color="auto"/>
                                                            <w:left w:val="none" w:sz="0" w:space="0" w:color="auto"/>
                                                            <w:bottom w:val="none" w:sz="0" w:space="0" w:color="auto"/>
                                                            <w:right w:val="none" w:sz="0" w:space="0" w:color="auto"/>
                                                          </w:divBdr>
                                                          <w:divsChild>
                                                            <w:div w:id="1336228621">
                                                              <w:marLeft w:val="0"/>
                                                              <w:marRight w:val="0"/>
                                                              <w:marTop w:val="0"/>
                                                              <w:marBottom w:val="0"/>
                                                              <w:divBdr>
                                                                <w:top w:val="none" w:sz="0" w:space="0" w:color="auto"/>
                                                                <w:left w:val="none" w:sz="0" w:space="0" w:color="auto"/>
                                                                <w:bottom w:val="none" w:sz="0" w:space="0" w:color="auto"/>
                                                                <w:right w:val="none" w:sz="0" w:space="0" w:color="auto"/>
                                                              </w:divBdr>
                                                              <w:divsChild>
                                                                <w:div w:id="605693767">
                                                                  <w:marLeft w:val="0"/>
                                                                  <w:marRight w:val="0"/>
                                                                  <w:marTop w:val="0"/>
                                                                  <w:marBottom w:val="0"/>
                                                                  <w:divBdr>
                                                                    <w:top w:val="none" w:sz="0" w:space="0" w:color="auto"/>
                                                                    <w:left w:val="none" w:sz="0" w:space="0" w:color="auto"/>
                                                                    <w:bottom w:val="none" w:sz="0" w:space="0" w:color="auto"/>
                                                                    <w:right w:val="none" w:sz="0" w:space="0" w:color="auto"/>
                                                                  </w:divBdr>
                                                                  <w:divsChild>
                                                                    <w:div w:id="662976676">
                                                                      <w:marLeft w:val="0"/>
                                                                      <w:marRight w:val="0"/>
                                                                      <w:marTop w:val="0"/>
                                                                      <w:marBottom w:val="0"/>
                                                                      <w:divBdr>
                                                                        <w:top w:val="none" w:sz="0" w:space="0" w:color="auto"/>
                                                                        <w:left w:val="none" w:sz="0" w:space="0" w:color="auto"/>
                                                                        <w:bottom w:val="none" w:sz="0" w:space="0" w:color="auto"/>
                                                                        <w:right w:val="none" w:sz="0" w:space="0" w:color="auto"/>
                                                                      </w:divBdr>
                                                                      <w:divsChild>
                                                                        <w:div w:id="416440760">
                                                                          <w:marLeft w:val="0"/>
                                                                          <w:marRight w:val="0"/>
                                                                          <w:marTop w:val="0"/>
                                                                          <w:marBottom w:val="0"/>
                                                                          <w:divBdr>
                                                                            <w:top w:val="none" w:sz="0" w:space="0" w:color="auto"/>
                                                                            <w:left w:val="none" w:sz="0" w:space="0" w:color="auto"/>
                                                                            <w:bottom w:val="none" w:sz="0" w:space="0" w:color="auto"/>
                                                                            <w:right w:val="none" w:sz="0" w:space="0" w:color="auto"/>
                                                                          </w:divBdr>
                                                                          <w:divsChild>
                                                                            <w:div w:id="1434009761">
                                                                              <w:marLeft w:val="0"/>
                                                                              <w:marRight w:val="0"/>
                                                                              <w:marTop w:val="0"/>
                                                                              <w:marBottom w:val="0"/>
                                                                              <w:divBdr>
                                                                                <w:top w:val="none" w:sz="0" w:space="0" w:color="auto"/>
                                                                                <w:left w:val="none" w:sz="0" w:space="0" w:color="auto"/>
                                                                                <w:bottom w:val="none" w:sz="0" w:space="0" w:color="auto"/>
                                                                                <w:right w:val="none" w:sz="0" w:space="0" w:color="auto"/>
                                                                              </w:divBdr>
                                                                            </w:div>
                                                                            <w:div w:id="1245870886">
                                                                              <w:marLeft w:val="0"/>
                                                                              <w:marRight w:val="0"/>
                                                                              <w:marTop w:val="0"/>
                                                                              <w:marBottom w:val="0"/>
                                                                              <w:divBdr>
                                                                                <w:top w:val="none" w:sz="0" w:space="0" w:color="auto"/>
                                                                                <w:left w:val="none" w:sz="0" w:space="0" w:color="auto"/>
                                                                                <w:bottom w:val="none" w:sz="0" w:space="0" w:color="auto"/>
                                                                                <w:right w:val="none" w:sz="0" w:space="0" w:color="auto"/>
                                                                              </w:divBdr>
                                                                            </w:div>
                                                                            <w:div w:id="29380780">
                                                                              <w:marLeft w:val="0"/>
                                                                              <w:marRight w:val="0"/>
                                                                              <w:marTop w:val="0"/>
                                                                              <w:marBottom w:val="0"/>
                                                                              <w:divBdr>
                                                                                <w:top w:val="none" w:sz="0" w:space="0" w:color="auto"/>
                                                                                <w:left w:val="none" w:sz="0" w:space="0" w:color="auto"/>
                                                                                <w:bottom w:val="none" w:sz="0" w:space="0" w:color="auto"/>
                                                                                <w:right w:val="none" w:sz="0" w:space="0" w:color="auto"/>
                                                                              </w:divBdr>
                                                                            </w:div>
                                                                            <w:div w:id="2057389061">
                                                                              <w:marLeft w:val="0"/>
                                                                              <w:marRight w:val="0"/>
                                                                              <w:marTop w:val="0"/>
                                                                              <w:marBottom w:val="0"/>
                                                                              <w:divBdr>
                                                                                <w:top w:val="none" w:sz="0" w:space="0" w:color="auto"/>
                                                                                <w:left w:val="none" w:sz="0" w:space="0" w:color="auto"/>
                                                                                <w:bottom w:val="none" w:sz="0" w:space="0" w:color="auto"/>
                                                                                <w:right w:val="none" w:sz="0" w:space="0" w:color="auto"/>
                                                                              </w:divBdr>
                                                                            </w:div>
                                                                          </w:divsChild>
                                                                        </w:div>
                                                                        <w:div w:id="347874478">
                                                                          <w:marLeft w:val="0"/>
                                                                          <w:marRight w:val="0"/>
                                                                          <w:marTop w:val="0"/>
                                                                          <w:marBottom w:val="0"/>
                                                                          <w:divBdr>
                                                                            <w:top w:val="none" w:sz="0" w:space="0" w:color="auto"/>
                                                                            <w:left w:val="none" w:sz="0" w:space="0" w:color="auto"/>
                                                                            <w:bottom w:val="none" w:sz="0" w:space="0" w:color="auto"/>
                                                                            <w:right w:val="none" w:sz="0" w:space="0" w:color="auto"/>
                                                                          </w:divBdr>
                                                                          <w:divsChild>
                                                                            <w:div w:id="1978535019">
                                                                              <w:marLeft w:val="0"/>
                                                                              <w:marRight w:val="0"/>
                                                                              <w:marTop w:val="0"/>
                                                                              <w:marBottom w:val="0"/>
                                                                              <w:divBdr>
                                                                                <w:top w:val="none" w:sz="0" w:space="0" w:color="auto"/>
                                                                                <w:left w:val="none" w:sz="0" w:space="0" w:color="auto"/>
                                                                                <w:bottom w:val="none" w:sz="0" w:space="0" w:color="auto"/>
                                                                                <w:right w:val="none" w:sz="0" w:space="0" w:color="auto"/>
                                                                              </w:divBdr>
                                                                            </w:div>
                                                                            <w:div w:id="1660230697">
                                                                              <w:marLeft w:val="0"/>
                                                                              <w:marRight w:val="0"/>
                                                                              <w:marTop w:val="0"/>
                                                                              <w:marBottom w:val="0"/>
                                                                              <w:divBdr>
                                                                                <w:top w:val="none" w:sz="0" w:space="0" w:color="auto"/>
                                                                                <w:left w:val="none" w:sz="0" w:space="0" w:color="auto"/>
                                                                                <w:bottom w:val="none" w:sz="0" w:space="0" w:color="auto"/>
                                                                                <w:right w:val="none" w:sz="0" w:space="0" w:color="auto"/>
                                                                              </w:divBdr>
                                                                            </w:div>
                                                                            <w:div w:id="17812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7386">
                                                                      <w:marLeft w:val="0"/>
                                                                      <w:marRight w:val="0"/>
                                                                      <w:marTop w:val="0"/>
                                                                      <w:marBottom w:val="0"/>
                                                                      <w:divBdr>
                                                                        <w:top w:val="none" w:sz="0" w:space="0" w:color="auto"/>
                                                                        <w:left w:val="none" w:sz="0" w:space="0" w:color="auto"/>
                                                                        <w:bottom w:val="none" w:sz="0" w:space="0" w:color="auto"/>
                                                                        <w:right w:val="none" w:sz="0" w:space="0" w:color="auto"/>
                                                                      </w:divBdr>
                                                                      <w:divsChild>
                                                                        <w:div w:id="1733771587">
                                                                          <w:marLeft w:val="0"/>
                                                                          <w:marRight w:val="0"/>
                                                                          <w:marTop w:val="0"/>
                                                                          <w:marBottom w:val="0"/>
                                                                          <w:divBdr>
                                                                            <w:top w:val="none" w:sz="0" w:space="0" w:color="auto"/>
                                                                            <w:left w:val="none" w:sz="0" w:space="0" w:color="auto"/>
                                                                            <w:bottom w:val="none" w:sz="0" w:space="0" w:color="auto"/>
                                                                            <w:right w:val="none" w:sz="0" w:space="0" w:color="auto"/>
                                                                          </w:divBdr>
                                                                          <w:divsChild>
                                                                            <w:div w:id="1656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716431">
          <w:marLeft w:val="0"/>
          <w:marRight w:val="0"/>
          <w:marTop w:val="0"/>
          <w:marBottom w:val="0"/>
          <w:divBdr>
            <w:top w:val="none" w:sz="0" w:space="0" w:color="auto"/>
            <w:left w:val="none" w:sz="0" w:space="0" w:color="auto"/>
            <w:bottom w:val="none" w:sz="0" w:space="0" w:color="auto"/>
            <w:right w:val="none" w:sz="0" w:space="0" w:color="auto"/>
          </w:divBdr>
          <w:divsChild>
            <w:div w:id="1361589119">
              <w:marLeft w:val="0"/>
              <w:marRight w:val="0"/>
              <w:marTop w:val="0"/>
              <w:marBottom w:val="0"/>
              <w:divBdr>
                <w:top w:val="none" w:sz="0" w:space="0" w:color="auto"/>
                <w:left w:val="none" w:sz="0" w:space="0" w:color="auto"/>
                <w:bottom w:val="none" w:sz="0" w:space="0" w:color="auto"/>
                <w:right w:val="none" w:sz="0" w:space="0" w:color="auto"/>
              </w:divBdr>
              <w:divsChild>
                <w:div w:id="1899440984">
                  <w:marLeft w:val="0"/>
                  <w:marRight w:val="0"/>
                  <w:marTop w:val="0"/>
                  <w:marBottom w:val="0"/>
                  <w:divBdr>
                    <w:top w:val="none" w:sz="0" w:space="0" w:color="auto"/>
                    <w:left w:val="none" w:sz="0" w:space="0" w:color="auto"/>
                    <w:bottom w:val="none" w:sz="0" w:space="0" w:color="auto"/>
                    <w:right w:val="none" w:sz="0" w:space="0" w:color="auto"/>
                  </w:divBdr>
                  <w:divsChild>
                    <w:div w:id="265625939">
                      <w:marLeft w:val="0"/>
                      <w:marRight w:val="0"/>
                      <w:marTop w:val="0"/>
                      <w:marBottom w:val="0"/>
                      <w:divBdr>
                        <w:top w:val="none" w:sz="0" w:space="0" w:color="auto"/>
                        <w:left w:val="none" w:sz="0" w:space="0" w:color="auto"/>
                        <w:bottom w:val="none" w:sz="0" w:space="0" w:color="auto"/>
                        <w:right w:val="none" w:sz="0" w:space="0" w:color="auto"/>
                      </w:divBdr>
                      <w:divsChild>
                        <w:div w:id="716511407">
                          <w:marLeft w:val="0"/>
                          <w:marRight w:val="0"/>
                          <w:marTop w:val="0"/>
                          <w:marBottom w:val="0"/>
                          <w:divBdr>
                            <w:top w:val="none" w:sz="0" w:space="0" w:color="auto"/>
                            <w:left w:val="none" w:sz="0" w:space="0" w:color="auto"/>
                            <w:bottom w:val="none" w:sz="0" w:space="0" w:color="auto"/>
                            <w:right w:val="none" w:sz="0" w:space="0" w:color="auto"/>
                          </w:divBdr>
                          <w:divsChild>
                            <w:div w:id="1570339396">
                              <w:marLeft w:val="0"/>
                              <w:marRight w:val="0"/>
                              <w:marTop w:val="0"/>
                              <w:marBottom w:val="0"/>
                              <w:divBdr>
                                <w:top w:val="none" w:sz="0" w:space="0" w:color="auto"/>
                                <w:left w:val="none" w:sz="0" w:space="0" w:color="auto"/>
                                <w:bottom w:val="none" w:sz="0" w:space="0" w:color="auto"/>
                                <w:right w:val="none" w:sz="0" w:space="0" w:color="auto"/>
                              </w:divBdr>
                              <w:divsChild>
                                <w:div w:id="1368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362855">
          <w:marLeft w:val="0"/>
          <w:marRight w:val="0"/>
          <w:marTop w:val="0"/>
          <w:marBottom w:val="0"/>
          <w:divBdr>
            <w:top w:val="none" w:sz="0" w:space="0" w:color="auto"/>
            <w:left w:val="none" w:sz="0" w:space="0" w:color="auto"/>
            <w:bottom w:val="none" w:sz="0" w:space="0" w:color="auto"/>
            <w:right w:val="none" w:sz="0" w:space="0" w:color="auto"/>
          </w:divBdr>
          <w:divsChild>
            <w:div w:id="14384199">
              <w:marLeft w:val="0"/>
              <w:marRight w:val="0"/>
              <w:marTop w:val="0"/>
              <w:marBottom w:val="0"/>
              <w:divBdr>
                <w:top w:val="none" w:sz="0" w:space="0" w:color="auto"/>
                <w:left w:val="none" w:sz="0" w:space="0" w:color="auto"/>
                <w:bottom w:val="none" w:sz="0" w:space="0" w:color="auto"/>
                <w:right w:val="none" w:sz="0" w:space="0" w:color="auto"/>
              </w:divBdr>
              <w:divsChild>
                <w:div w:id="155918452">
                  <w:marLeft w:val="0"/>
                  <w:marRight w:val="0"/>
                  <w:marTop w:val="0"/>
                  <w:marBottom w:val="0"/>
                  <w:divBdr>
                    <w:top w:val="none" w:sz="0" w:space="0" w:color="auto"/>
                    <w:left w:val="none" w:sz="0" w:space="0" w:color="auto"/>
                    <w:bottom w:val="none" w:sz="0" w:space="0" w:color="auto"/>
                    <w:right w:val="none" w:sz="0" w:space="0" w:color="auto"/>
                  </w:divBdr>
                  <w:divsChild>
                    <w:div w:id="1998723014">
                      <w:marLeft w:val="0"/>
                      <w:marRight w:val="0"/>
                      <w:marTop w:val="0"/>
                      <w:marBottom w:val="0"/>
                      <w:divBdr>
                        <w:top w:val="none" w:sz="0" w:space="0" w:color="auto"/>
                        <w:left w:val="none" w:sz="0" w:space="0" w:color="auto"/>
                        <w:bottom w:val="none" w:sz="0" w:space="0" w:color="auto"/>
                        <w:right w:val="none" w:sz="0" w:space="0" w:color="auto"/>
                      </w:divBdr>
                      <w:divsChild>
                        <w:div w:id="407463983">
                          <w:marLeft w:val="0"/>
                          <w:marRight w:val="0"/>
                          <w:marTop w:val="0"/>
                          <w:marBottom w:val="0"/>
                          <w:divBdr>
                            <w:top w:val="none" w:sz="0" w:space="0" w:color="auto"/>
                            <w:left w:val="none" w:sz="0" w:space="0" w:color="auto"/>
                            <w:bottom w:val="none" w:sz="0" w:space="0" w:color="auto"/>
                            <w:right w:val="none" w:sz="0" w:space="0" w:color="auto"/>
                          </w:divBdr>
                          <w:divsChild>
                            <w:div w:id="761877263">
                              <w:marLeft w:val="0"/>
                              <w:marRight w:val="0"/>
                              <w:marTop w:val="0"/>
                              <w:marBottom w:val="0"/>
                              <w:divBdr>
                                <w:top w:val="none" w:sz="0" w:space="0" w:color="auto"/>
                                <w:left w:val="none" w:sz="0" w:space="0" w:color="auto"/>
                                <w:bottom w:val="none" w:sz="0" w:space="0" w:color="auto"/>
                                <w:right w:val="none" w:sz="0" w:space="0" w:color="auto"/>
                              </w:divBdr>
                              <w:divsChild>
                                <w:div w:id="9516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812570">
          <w:marLeft w:val="0"/>
          <w:marRight w:val="0"/>
          <w:marTop w:val="0"/>
          <w:marBottom w:val="0"/>
          <w:divBdr>
            <w:top w:val="none" w:sz="0" w:space="0" w:color="auto"/>
            <w:left w:val="none" w:sz="0" w:space="0" w:color="auto"/>
            <w:bottom w:val="none" w:sz="0" w:space="0" w:color="auto"/>
            <w:right w:val="none" w:sz="0" w:space="0" w:color="auto"/>
          </w:divBdr>
          <w:divsChild>
            <w:div w:id="1541820015">
              <w:marLeft w:val="0"/>
              <w:marRight w:val="0"/>
              <w:marTop w:val="0"/>
              <w:marBottom w:val="0"/>
              <w:divBdr>
                <w:top w:val="none" w:sz="0" w:space="0" w:color="auto"/>
                <w:left w:val="none" w:sz="0" w:space="0" w:color="auto"/>
                <w:bottom w:val="none" w:sz="0" w:space="0" w:color="auto"/>
                <w:right w:val="none" w:sz="0" w:space="0" w:color="auto"/>
              </w:divBdr>
              <w:divsChild>
                <w:div w:id="215968217">
                  <w:marLeft w:val="0"/>
                  <w:marRight w:val="0"/>
                  <w:marTop w:val="0"/>
                  <w:marBottom w:val="0"/>
                  <w:divBdr>
                    <w:top w:val="none" w:sz="0" w:space="0" w:color="auto"/>
                    <w:left w:val="none" w:sz="0" w:space="0" w:color="auto"/>
                    <w:bottom w:val="none" w:sz="0" w:space="0" w:color="auto"/>
                    <w:right w:val="none" w:sz="0" w:space="0" w:color="auto"/>
                  </w:divBdr>
                  <w:divsChild>
                    <w:div w:id="1728140568">
                      <w:marLeft w:val="0"/>
                      <w:marRight w:val="0"/>
                      <w:marTop w:val="0"/>
                      <w:marBottom w:val="0"/>
                      <w:divBdr>
                        <w:top w:val="none" w:sz="0" w:space="0" w:color="auto"/>
                        <w:left w:val="none" w:sz="0" w:space="0" w:color="auto"/>
                        <w:bottom w:val="none" w:sz="0" w:space="0" w:color="auto"/>
                        <w:right w:val="none" w:sz="0" w:space="0" w:color="auto"/>
                      </w:divBdr>
                      <w:divsChild>
                        <w:div w:id="691030971">
                          <w:marLeft w:val="0"/>
                          <w:marRight w:val="0"/>
                          <w:marTop w:val="0"/>
                          <w:marBottom w:val="0"/>
                          <w:divBdr>
                            <w:top w:val="none" w:sz="0" w:space="0" w:color="auto"/>
                            <w:left w:val="none" w:sz="0" w:space="0" w:color="auto"/>
                            <w:bottom w:val="none" w:sz="0" w:space="0" w:color="auto"/>
                            <w:right w:val="none" w:sz="0" w:space="0" w:color="auto"/>
                          </w:divBdr>
                          <w:divsChild>
                            <w:div w:id="589200247">
                              <w:marLeft w:val="0"/>
                              <w:marRight w:val="0"/>
                              <w:marTop w:val="0"/>
                              <w:marBottom w:val="0"/>
                              <w:divBdr>
                                <w:top w:val="none" w:sz="0" w:space="0" w:color="auto"/>
                                <w:left w:val="none" w:sz="0" w:space="0" w:color="auto"/>
                                <w:bottom w:val="none" w:sz="0" w:space="0" w:color="auto"/>
                                <w:right w:val="none" w:sz="0" w:space="0" w:color="auto"/>
                              </w:divBdr>
                              <w:divsChild>
                                <w:div w:id="1258323824">
                                  <w:marLeft w:val="0"/>
                                  <w:marRight w:val="0"/>
                                  <w:marTop w:val="0"/>
                                  <w:marBottom w:val="0"/>
                                  <w:divBdr>
                                    <w:top w:val="none" w:sz="0" w:space="0" w:color="auto"/>
                                    <w:left w:val="none" w:sz="0" w:space="0" w:color="auto"/>
                                    <w:bottom w:val="none" w:sz="0" w:space="0" w:color="auto"/>
                                    <w:right w:val="none" w:sz="0" w:space="0" w:color="auto"/>
                                  </w:divBdr>
                                </w:div>
                                <w:div w:id="5969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ashpublications.org/blood/article-split/112/11/2831/59426/Circulating-Antibodies-to-ALK-Inversely-Correlat" TargetMode="External"/><Relationship Id="rId18" Type="http://schemas.openxmlformats.org/officeDocument/2006/relationships/hyperlink" Target="https://ashpublications.org/blood/search-results?f_SemanticFilterTopics=child" TargetMode="External"/><Relationship Id="rId26" Type="http://schemas.openxmlformats.org/officeDocument/2006/relationships/hyperlink" Target="https://ashpublications.org/blood/article/112/11/2830/59416/Relapsed-MALT-Lymphomas-Are-Associated-with-a"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shpublications.org/blood/search-results?f_SemanticFilterTopics=recurrence%20risk" TargetMode="External"/><Relationship Id="rId34" Type="http://schemas.openxmlformats.org/officeDocument/2006/relationships/hyperlink" Target="https://www.trendmd.com/how-it-works-readers" TargetMode="External"/><Relationship Id="rId7" Type="http://schemas.openxmlformats.org/officeDocument/2006/relationships/hyperlink" Target="javascript:;" TargetMode="External"/><Relationship Id="rId12" Type="http://schemas.openxmlformats.org/officeDocument/2006/relationships/hyperlink" Target="https://doi.org/10.1182/blood.V112.11.2831.2831" TargetMode="External"/><Relationship Id="rId17" Type="http://schemas.openxmlformats.org/officeDocument/2006/relationships/hyperlink" Target="https://ashpublications.org/blood/search-results?f_SemanticFilterTopics=antibodies" TargetMode="External"/><Relationship Id="rId25" Type="http://schemas.openxmlformats.org/officeDocument/2006/relationships/hyperlink" Target="https://ashpublications.org/blood/search-results?f_SemanticFilterTopics=cancer" TargetMode="External"/><Relationship Id="rId33" Type="http://schemas.openxmlformats.org/officeDocument/2006/relationships/hyperlink" Target="https://porcinehealthmanagement.biomedcentral.com/articles/10.1186/s40813-019-0141-x?utm_campaign=BSLB_AWA_SK01_GL_40813_HP_TrendMDQ420&amp;utm_content=null&amp;utm_medium=cpc&amp;utm_source=trendm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hpublications.org/blood/search-results?f_SemanticFilterTopics=adolescent" TargetMode="External"/><Relationship Id="rId20" Type="http://schemas.openxmlformats.org/officeDocument/2006/relationships/hyperlink" Target="https://ashpublications.org/blood/search-results?f_SemanticFilterTopics=ki-1+%20anaplastic%20large%20cell%20lymphoma" TargetMode="External"/><Relationship Id="rId29" Type="http://schemas.openxmlformats.org/officeDocument/2006/relationships/hyperlink" Target="https://ashpublications.org/blood/article/116/21/4130/67810/The-Autoantibody-Response-to-ALK-In-Pediatric?utm_source=TrendMD&amp;utm_medium=cpc&amp;utm_campaign=Blood_TrendMD_0"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https://ashpublications.org/blood/search-results?f_SemanticFilterTopics=autoantibodies" TargetMode="External"/><Relationship Id="rId32" Type="http://schemas.openxmlformats.org/officeDocument/2006/relationships/hyperlink" Target="https://www.precisiononcologynews.com/regulatory-news-fda-approvals/fda-accepts-pfizers-snda-xalkori-rare-alk-positive-pediatric-leukemia?utm_source=TrendMD&amp;utm_medium=TrendMD&amp;utm_campaign=TMD_PON" TargetMode="External"/><Relationship Id="rId37" Type="http://schemas.openxmlformats.org/officeDocument/2006/relationships/hyperlink" Target="javascript:;" TargetMode="External"/><Relationship Id="rId5"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hyperlink" Target="https://ashpublications.org/blood/search-results?f_SemanticFilterTopics=anaplastic%20lymphoma%20kinase" TargetMode="External"/><Relationship Id="rId28" Type="http://schemas.openxmlformats.org/officeDocument/2006/relationships/hyperlink" Target="https://ashpublications.org/blood/article/115/16/3314/27057/Correlation-of-the-autoantibody-response-to-the?utm_source=TrendMD&amp;utm_medium=cpc&amp;utm_campaign=Blood_TrendMD_0"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https://ashpublications.org/blood/search-results?f_SemanticFilterTopics=circulating%20tumor%20cells" TargetMode="External"/><Relationship Id="rId31" Type="http://schemas.openxmlformats.org/officeDocument/2006/relationships/hyperlink" Target="https://www.worldscientific.com/doi/abs/10.1142/9789813200944_0004?utm_source=TrendMD&amp;utm_medium=cpc&amp;utm_campaign=World_Scientific_TrendMD_1"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https://ashpublications.org/blood/search-results?f_SemanticFilterTopics=antibody%20titer" TargetMode="External"/><Relationship Id="rId27" Type="http://schemas.openxmlformats.org/officeDocument/2006/relationships/hyperlink" Target="https://ashpublications.org/blood/article/112/11/2832/59436/FLIPI-and-F2-Index-Prognostic-Indices-in-Advanced" TargetMode="External"/><Relationship Id="rId30" Type="http://schemas.openxmlformats.org/officeDocument/2006/relationships/hyperlink" Target="https://ashpublications.org/blood/article/96/4/1605/258442/Immune-response-to-the-ALK-oncogenic-tyrosine?utm_source=TrendMD&amp;utm_medium=cpc&amp;utm_campaign=Blood_TrendMD_0" TargetMode="External"/><Relationship Id="rId35" Type="http://schemas.openxmlformats.org/officeDocument/2006/relationships/hyperlink" Target="http://scholar.google.com/scholar?q=link:https%3A%2F%2Fashpublications.org%2Fblood%2Farticle%2F112%2F11%2F2831%2F594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7497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2020-12-27T08:36:00Z</dcterms:created>
  <dcterms:modified xsi:type="dcterms:W3CDTF">2020-12-27T08:37:00Z</dcterms:modified>
</cp:coreProperties>
</file>