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75" w:rsidRPr="00AF1875" w:rsidRDefault="00AF1875" w:rsidP="00AF1875">
      <w:pPr>
        <w:shd w:val="clear" w:color="auto" w:fill="FFFFFF"/>
        <w:spacing w:line="240" w:lineRule="auto"/>
        <w:rPr>
          <w:rFonts w:ascii="Arial" w:eastAsia="Times New Roman" w:hAnsi="Arial" w:cs="Arial"/>
          <w:color w:val="222222"/>
          <w:sz w:val="30"/>
          <w:szCs w:val="30"/>
          <w:lang w:val="en-US" w:eastAsia="fr-FR"/>
        </w:rPr>
      </w:pPr>
      <w:r w:rsidRPr="00AF1875">
        <w:rPr>
          <w:rFonts w:ascii="Arial" w:eastAsia="Times New Roman" w:hAnsi="Arial" w:cs="Arial"/>
          <w:color w:val="222222"/>
          <w:sz w:val="30"/>
          <w:szCs w:val="30"/>
          <w:lang w:eastAsia="fr-FR"/>
        </w:rPr>
        <w:fldChar w:fldCharType="begin"/>
      </w:r>
      <w:r w:rsidRPr="00AF1875">
        <w:rPr>
          <w:rFonts w:ascii="Arial" w:eastAsia="Times New Roman" w:hAnsi="Arial" w:cs="Arial"/>
          <w:color w:val="222222"/>
          <w:sz w:val="30"/>
          <w:szCs w:val="30"/>
          <w:lang w:val="en-US" w:eastAsia="fr-FR"/>
        </w:rPr>
        <w:instrText xml:space="preserve"> HYPERLINK "https://onlinelibrary.wiley.com/doi/abs/10.1111/jfpp.14343" </w:instrText>
      </w:r>
      <w:r w:rsidRPr="00AF1875">
        <w:rPr>
          <w:rFonts w:ascii="Arial" w:eastAsia="Times New Roman" w:hAnsi="Arial" w:cs="Arial"/>
          <w:color w:val="222222"/>
          <w:sz w:val="30"/>
          <w:szCs w:val="30"/>
          <w:lang w:eastAsia="fr-FR"/>
        </w:rPr>
        <w:fldChar w:fldCharType="separate"/>
      </w:r>
      <w:r w:rsidRPr="00AF1875">
        <w:rPr>
          <w:rFonts w:ascii="Arial" w:eastAsia="Times New Roman" w:hAnsi="Arial" w:cs="Arial"/>
          <w:color w:val="660099"/>
          <w:sz w:val="30"/>
          <w:lang w:val="en-US" w:eastAsia="fr-FR"/>
        </w:rPr>
        <w:t xml:space="preserve">Supercritical fractionation of antioxidants from </w:t>
      </w:r>
      <w:proofErr w:type="gramStart"/>
      <w:r w:rsidRPr="00AF1875">
        <w:rPr>
          <w:rFonts w:ascii="Arial" w:eastAsia="Times New Roman" w:hAnsi="Arial" w:cs="Arial"/>
          <w:color w:val="660099"/>
          <w:sz w:val="30"/>
          <w:lang w:val="en-US" w:eastAsia="fr-FR"/>
        </w:rPr>
        <w:t>algerian</w:t>
      </w:r>
      <w:proofErr w:type="gramEnd"/>
      <w:r w:rsidRPr="00AF1875">
        <w:rPr>
          <w:rFonts w:ascii="Arial" w:eastAsia="Times New Roman" w:hAnsi="Arial" w:cs="Arial"/>
          <w:color w:val="660099"/>
          <w:sz w:val="30"/>
          <w:lang w:val="en-US" w:eastAsia="fr-FR"/>
        </w:rPr>
        <w:t> </w:t>
      </w:r>
      <w:r w:rsidRPr="00AF1875">
        <w:rPr>
          <w:rFonts w:ascii="Arial" w:eastAsia="Times New Roman" w:hAnsi="Arial" w:cs="Arial"/>
          <w:i/>
          <w:iCs/>
          <w:color w:val="660099"/>
          <w:sz w:val="30"/>
          <w:lang w:val="en-US" w:eastAsia="fr-FR"/>
        </w:rPr>
        <w:t>Opuntia ficus</w:t>
      </w:r>
      <w:r w:rsidRPr="00AF1875">
        <w:rPr>
          <w:rFonts w:ascii="Cambria Math" w:eastAsia="Times New Roman" w:hAnsi="Cambria Math" w:cs="Cambria Math"/>
          <w:color w:val="660099"/>
          <w:sz w:val="30"/>
          <w:lang w:val="en-US" w:eastAsia="fr-FR"/>
        </w:rPr>
        <w:t>‐</w:t>
      </w:r>
      <w:r w:rsidRPr="00AF1875">
        <w:rPr>
          <w:rFonts w:ascii="Arial" w:eastAsia="Times New Roman" w:hAnsi="Arial" w:cs="Arial"/>
          <w:i/>
          <w:iCs/>
          <w:color w:val="660099"/>
          <w:sz w:val="30"/>
          <w:lang w:val="en-US" w:eastAsia="fr-FR"/>
        </w:rPr>
        <w:t>indica</w:t>
      </w:r>
      <w:r w:rsidRPr="00AF1875">
        <w:rPr>
          <w:rFonts w:ascii="Arial" w:eastAsia="Times New Roman" w:hAnsi="Arial" w:cs="Arial"/>
          <w:color w:val="660099"/>
          <w:sz w:val="30"/>
          <w:lang w:val="en-US" w:eastAsia="fr-FR"/>
        </w:rPr>
        <w:t> (L.) Mill. seeds</w:t>
      </w:r>
      <w:r w:rsidRPr="00AF1875">
        <w:rPr>
          <w:rFonts w:ascii="Arial" w:eastAsia="Times New Roman" w:hAnsi="Arial" w:cs="Arial"/>
          <w:color w:val="222222"/>
          <w:sz w:val="30"/>
          <w:szCs w:val="30"/>
          <w:lang w:eastAsia="fr-FR"/>
        </w:rPr>
        <w:fldChar w:fldCharType="end"/>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Authors</w:t>
      </w:r>
    </w:p>
    <w:p w:rsidR="00AF1875" w:rsidRPr="00AF1875" w:rsidRDefault="00AF1875" w:rsidP="00AF1875">
      <w:pPr>
        <w:shd w:val="clear" w:color="auto" w:fill="FFFFFF"/>
        <w:spacing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Souad Khaled, Farid Dahmoune, Khodir Madani, José Santiago Urieta, Ana Maria Mainar</w:t>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Publication date</w:t>
      </w:r>
    </w:p>
    <w:p w:rsidR="00AF1875" w:rsidRPr="00AF1875" w:rsidRDefault="00AF1875" w:rsidP="00AF1875">
      <w:pPr>
        <w:shd w:val="clear" w:color="auto" w:fill="FFFFFF"/>
        <w:spacing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2020/3</w:t>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Journal</w:t>
      </w:r>
    </w:p>
    <w:p w:rsidR="00AF1875" w:rsidRPr="00AF1875" w:rsidRDefault="00AF1875" w:rsidP="00AF1875">
      <w:pPr>
        <w:shd w:val="clear" w:color="auto" w:fill="FFFFFF"/>
        <w:spacing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Journal of Food Processing and Preservation</w:t>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Volume</w:t>
      </w:r>
    </w:p>
    <w:p w:rsidR="00AF1875" w:rsidRPr="00AF1875" w:rsidRDefault="00AF1875" w:rsidP="00AF1875">
      <w:pPr>
        <w:shd w:val="clear" w:color="auto" w:fill="FFFFFF"/>
        <w:spacing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44</w:t>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Issue</w:t>
      </w:r>
    </w:p>
    <w:p w:rsidR="00AF1875" w:rsidRPr="00AF1875" w:rsidRDefault="00AF1875" w:rsidP="00AF1875">
      <w:pPr>
        <w:shd w:val="clear" w:color="auto" w:fill="FFFFFF"/>
        <w:spacing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3</w:t>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Pages</w:t>
      </w:r>
    </w:p>
    <w:p w:rsidR="00AF1875" w:rsidRPr="00AF1875" w:rsidRDefault="00AF1875" w:rsidP="00AF1875">
      <w:pPr>
        <w:shd w:val="clear" w:color="auto" w:fill="FFFFFF"/>
        <w:spacing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e14343</w:t>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Description</w:t>
      </w:r>
    </w:p>
    <w:p w:rsidR="00AF1875" w:rsidRPr="00AF1875" w:rsidRDefault="00AF1875" w:rsidP="00AF1875">
      <w:pPr>
        <w:shd w:val="clear" w:color="auto" w:fill="FFFFFF"/>
        <w:spacing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The recovery of active ingredients from vegetable wastes is a very attractive research field for the development of a sustainable economy. In order to revalue the waste from the extraction of oil of </w:t>
      </w:r>
      <w:r w:rsidRPr="00AF1875">
        <w:rPr>
          <w:rFonts w:ascii="Arial" w:eastAsia="Times New Roman" w:hAnsi="Arial" w:cs="Arial"/>
          <w:i/>
          <w:iCs/>
          <w:color w:val="222222"/>
          <w:sz w:val="20"/>
          <w:szCs w:val="20"/>
          <w:lang w:val="en-US" w:eastAsia="fr-FR"/>
        </w:rPr>
        <w:t>Opuntia ficus</w:t>
      </w:r>
      <w:r w:rsidRPr="00AF1875">
        <w:rPr>
          <w:rFonts w:ascii="Cambria Math" w:eastAsia="Times New Roman" w:hAnsi="Cambria Math" w:cs="Cambria Math"/>
          <w:i/>
          <w:iCs/>
          <w:color w:val="222222"/>
          <w:sz w:val="20"/>
          <w:szCs w:val="20"/>
          <w:lang w:val="en-US" w:eastAsia="fr-FR"/>
        </w:rPr>
        <w:t>‐</w:t>
      </w:r>
      <w:r w:rsidRPr="00AF1875">
        <w:rPr>
          <w:rFonts w:ascii="Arial" w:eastAsia="Times New Roman" w:hAnsi="Arial" w:cs="Arial"/>
          <w:i/>
          <w:iCs/>
          <w:color w:val="222222"/>
          <w:sz w:val="20"/>
          <w:szCs w:val="20"/>
          <w:lang w:val="en-US" w:eastAsia="fr-FR"/>
        </w:rPr>
        <w:t>indica</w:t>
      </w:r>
      <w:r w:rsidRPr="00AF1875">
        <w:rPr>
          <w:rFonts w:ascii="Arial" w:eastAsia="Times New Roman" w:hAnsi="Arial" w:cs="Arial"/>
          <w:color w:val="222222"/>
          <w:sz w:val="20"/>
          <w:szCs w:val="20"/>
          <w:lang w:val="en-US" w:eastAsia="fr-FR"/>
        </w:rPr>
        <w:t> seeds, in this study cakes resulting from the pressing were macerated in ethanol and then a Supercritical Antisolvent Fractionation (SAF) technique was used for the recovery and enrichment of the antioxidants present in the ethanolic extract. Catechin, epicatechin, and ferulic acid, as characteristic antioxidant components, were identified and quantified by HPLC in the fractions obtained through SAF. A series of 11 SAF experiments was programed by Response Surface Methodology (RSM) to optimize the recovery of the original extract and the yield in antioxidants. Optimal SAF conditions were: 15 MPa pressure, 30 g min</w:t>
      </w:r>
      <w:r w:rsidRPr="00AF1875">
        <w:rPr>
          <w:rFonts w:ascii="Arial" w:eastAsia="Times New Roman" w:hAnsi="Arial" w:cs="Arial"/>
          <w:color w:val="222222"/>
          <w:sz w:val="20"/>
          <w:szCs w:val="20"/>
          <w:vertAlign w:val="superscript"/>
          <w:lang w:val="en-US" w:eastAsia="fr-FR"/>
        </w:rPr>
        <w:t>−1</w:t>
      </w:r>
      <w:r w:rsidRPr="00AF1875">
        <w:rPr>
          <w:rFonts w:ascii="Arial" w:eastAsia="Times New Roman" w:hAnsi="Arial" w:cs="Arial"/>
          <w:color w:val="222222"/>
          <w:sz w:val="20"/>
          <w:szCs w:val="20"/>
          <w:lang w:val="en-US" w:eastAsia="fr-FR"/>
        </w:rPr>
        <w:t> CO</w:t>
      </w:r>
      <w:r w:rsidRPr="00AF1875">
        <w:rPr>
          <w:rFonts w:ascii="Arial" w:eastAsia="Times New Roman" w:hAnsi="Arial" w:cs="Arial"/>
          <w:color w:val="222222"/>
          <w:sz w:val="20"/>
          <w:szCs w:val="20"/>
          <w:vertAlign w:val="subscript"/>
          <w:lang w:val="en-US" w:eastAsia="fr-FR"/>
        </w:rPr>
        <w:t>2</w:t>
      </w:r>
      <w:r w:rsidRPr="00AF1875">
        <w:rPr>
          <w:rFonts w:ascii="Arial" w:eastAsia="Times New Roman" w:hAnsi="Arial" w:cs="Arial"/>
          <w:color w:val="222222"/>
          <w:sz w:val="20"/>
          <w:szCs w:val="20"/>
          <w:lang w:val="en-US" w:eastAsia="fr-FR"/>
        </w:rPr>
        <w:t> flow rate, and 13.6 MPa, 10 g min</w:t>
      </w:r>
      <w:r w:rsidRPr="00AF1875">
        <w:rPr>
          <w:rFonts w:ascii="Arial" w:eastAsia="Times New Roman" w:hAnsi="Arial" w:cs="Arial"/>
          <w:color w:val="222222"/>
          <w:sz w:val="20"/>
          <w:szCs w:val="20"/>
          <w:vertAlign w:val="superscript"/>
          <w:lang w:val="en-US" w:eastAsia="fr-FR"/>
        </w:rPr>
        <w:t>−1</w:t>
      </w:r>
      <w:r w:rsidRPr="00AF1875">
        <w:rPr>
          <w:rFonts w:ascii="Arial" w:eastAsia="Times New Roman" w:hAnsi="Arial" w:cs="Arial"/>
          <w:color w:val="222222"/>
          <w:sz w:val="20"/>
          <w:szCs w:val="20"/>
          <w:lang w:val="en-US" w:eastAsia="fr-FR"/>
        </w:rPr>
        <w:t> CO</w:t>
      </w:r>
      <w:r w:rsidRPr="00AF1875">
        <w:rPr>
          <w:rFonts w:ascii="Arial" w:eastAsia="Times New Roman" w:hAnsi="Arial" w:cs="Arial"/>
          <w:color w:val="222222"/>
          <w:sz w:val="20"/>
          <w:szCs w:val="20"/>
          <w:vertAlign w:val="subscript"/>
          <w:lang w:val="en-US" w:eastAsia="fr-FR"/>
        </w:rPr>
        <w:t>2</w:t>
      </w:r>
      <w:r w:rsidRPr="00AF1875">
        <w:rPr>
          <w:rFonts w:ascii="Arial" w:eastAsia="Times New Roman" w:hAnsi="Arial" w:cs="Arial"/>
          <w:color w:val="222222"/>
          <w:sz w:val="20"/>
          <w:szCs w:val="20"/>
          <w:lang w:val="en-US" w:eastAsia="fr-FR"/>
        </w:rPr>
        <w:t> flow rate for extract mass …</w:t>
      </w:r>
    </w:p>
    <w:p w:rsidR="00AF1875" w:rsidRPr="00AF1875" w:rsidRDefault="00AF1875" w:rsidP="00AF1875">
      <w:pPr>
        <w:shd w:val="clear" w:color="auto" w:fill="FFFFFF"/>
        <w:spacing w:after="0" w:line="240" w:lineRule="auto"/>
        <w:rPr>
          <w:rFonts w:ascii="Arial" w:eastAsia="Times New Roman" w:hAnsi="Arial" w:cs="Arial"/>
          <w:color w:val="777777"/>
          <w:sz w:val="20"/>
          <w:szCs w:val="20"/>
          <w:lang w:val="en-US" w:eastAsia="fr-FR"/>
        </w:rPr>
      </w:pPr>
      <w:r w:rsidRPr="00AF1875">
        <w:rPr>
          <w:rFonts w:ascii="Arial" w:eastAsia="Times New Roman" w:hAnsi="Arial" w:cs="Arial"/>
          <w:color w:val="777777"/>
          <w:sz w:val="20"/>
          <w:szCs w:val="20"/>
          <w:lang w:val="en-US" w:eastAsia="fr-FR"/>
        </w:rPr>
        <w:t>Scholar articles</w:t>
      </w:r>
    </w:p>
    <w:p w:rsidR="00AF1875" w:rsidRPr="00AF1875" w:rsidRDefault="00AF1875" w:rsidP="00AF1875">
      <w:pPr>
        <w:shd w:val="clear" w:color="auto" w:fill="FFFFFF"/>
        <w:spacing w:after="0"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eastAsia="fr-FR"/>
        </w:rPr>
        <w:fldChar w:fldCharType="begin"/>
      </w:r>
      <w:r w:rsidRPr="00AF1875">
        <w:rPr>
          <w:rFonts w:ascii="Arial" w:eastAsia="Times New Roman" w:hAnsi="Arial" w:cs="Arial"/>
          <w:color w:val="222222"/>
          <w:sz w:val="20"/>
          <w:szCs w:val="20"/>
          <w:lang w:val="en-US" w:eastAsia="fr-FR"/>
        </w:rPr>
        <w:instrText xml:space="preserve"> HYPERLINK "https://scholar.google.com.eg/scholar?oi=bibs&amp;cluster=2078069839197445791&amp;btnI=1&amp;hl=en" </w:instrText>
      </w:r>
      <w:r w:rsidRPr="00AF1875">
        <w:rPr>
          <w:rFonts w:ascii="Arial" w:eastAsia="Times New Roman" w:hAnsi="Arial" w:cs="Arial"/>
          <w:color w:val="222222"/>
          <w:sz w:val="20"/>
          <w:szCs w:val="20"/>
          <w:lang w:eastAsia="fr-FR"/>
        </w:rPr>
        <w:fldChar w:fldCharType="separate"/>
      </w:r>
      <w:r w:rsidRPr="00AF1875">
        <w:rPr>
          <w:rFonts w:ascii="Arial" w:eastAsia="Times New Roman" w:hAnsi="Arial" w:cs="Arial"/>
          <w:color w:val="660099"/>
          <w:sz w:val="20"/>
          <w:lang w:val="en-US" w:eastAsia="fr-FR"/>
        </w:rPr>
        <w:t>Supercritical fractionation of antioxidants from algerian Opuntia ficus</w:t>
      </w:r>
      <w:r w:rsidRPr="00AF1875">
        <w:rPr>
          <w:rFonts w:ascii="Cambria Math" w:eastAsia="Times New Roman" w:hAnsi="Cambria Math" w:cs="Cambria Math"/>
          <w:color w:val="660099"/>
          <w:sz w:val="20"/>
          <w:lang w:val="en-US" w:eastAsia="fr-FR"/>
        </w:rPr>
        <w:t>‐</w:t>
      </w:r>
      <w:r w:rsidRPr="00AF1875">
        <w:rPr>
          <w:rFonts w:ascii="Arial" w:eastAsia="Times New Roman" w:hAnsi="Arial" w:cs="Arial"/>
          <w:color w:val="660099"/>
          <w:sz w:val="20"/>
          <w:lang w:val="en-US" w:eastAsia="fr-FR"/>
        </w:rPr>
        <w:t>indica (L.) Mill. seeds</w:t>
      </w:r>
      <w:r w:rsidRPr="00AF1875">
        <w:rPr>
          <w:rFonts w:ascii="Arial" w:eastAsia="Times New Roman" w:hAnsi="Arial" w:cs="Arial"/>
          <w:color w:val="222222"/>
          <w:sz w:val="20"/>
          <w:szCs w:val="20"/>
          <w:lang w:eastAsia="fr-FR"/>
        </w:rPr>
        <w:fldChar w:fldCharType="end"/>
      </w:r>
    </w:p>
    <w:p w:rsidR="00AF1875" w:rsidRPr="00AF1875" w:rsidRDefault="00AF1875" w:rsidP="00AF1875">
      <w:pPr>
        <w:shd w:val="clear" w:color="auto" w:fill="FFFFFF"/>
        <w:spacing w:after="0" w:line="240" w:lineRule="auto"/>
        <w:rPr>
          <w:rFonts w:ascii="Arial" w:eastAsia="Times New Roman" w:hAnsi="Arial" w:cs="Arial"/>
          <w:color w:val="222222"/>
          <w:sz w:val="20"/>
          <w:szCs w:val="20"/>
          <w:lang w:val="en-US" w:eastAsia="fr-FR"/>
        </w:rPr>
      </w:pPr>
      <w:r w:rsidRPr="00AF1875">
        <w:rPr>
          <w:rFonts w:ascii="Arial" w:eastAsia="Times New Roman" w:hAnsi="Arial" w:cs="Arial"/>
          <w:color w:val="222222"/>
          <w:sz w:val="20"/>
          <w:szCs w:val="20"/>
          <w:lang w:val="en-US" w:eastAsia="fr-FR"/>
        </w:rPr>
        <w:t>S Khaled, F Dahmoune, K Madani, JS Urieta… - Journal of Food Processing and Preservation, 2020</w:t>
      </w:r>
    </w:p>
    <w:p w:rsidR="00AF1875" w:rsidRPr="00AF1875" w:rsidRDefault="00AF1875" w:rsidP="00AF1875">
      <w:pPr>
        <w:shd w:val="clear" w:color="auto" w:fill="FFFFFF"/>
        <w:spacing w:line="240" w:lineRule="auto"/>
        <w:rPr>
          <w:rFonts w:ascii="Arial" w:eastAsia="Times New Roman" w:hAnsi="Arial" w:cs="Arial"/>
          <w:color w:val="222222"/>
          <w:sz w:val="20"/>
          <w:szCs w:val="20"/>
          <w:lang w:eastAsia="fr-FR"/>
        </w:rPr>
      </w:pPr>
      <w:r w:rsidRPr="00AF1875">
        <w:rPr>
          <w:rFonts w:ascii="Arial" w:eastAsia="Times New Roman" w:hAnsi="Arial" w:cs="Arial"/>
          <w:color w:val="222222"/>
          <w:sz w:val="20"/>
          <w:szCs w:val="20"/>
          <w:lang w:eastAsia="fr-FR"/>
        </w:rPr>
        <w:fldChar w:fldCharType="begin"/>
      </w:r>
      <w:r w:rsidRPr="00AF1875">
        <w:rPr>
          <w:rFonts w:ascii="Arial" w:eastAsia="Times New Roman" w:hAnsi="Arial" w:cs="Arial"/>
          <w:color w:val="222222"/>
          <w:sz w:val="20"/>
          <w:szCs w:val="20"/>
          <w:lang w:eastAsia="fr-FR"/>
        </w:rPr>
        <w:instrText xml:space="preserve"> HYPERLINK "https://scholar.google.com.eg/scholar?oi=bibs&amp;hl=en&amp;q=related:nx7RN4LJ1hwJ:scholar.google.com/" </w:instrText>
      </w:r>
      <w:r w:rsidRPr="00AF1875">
        <w:rPr>
          <w:rFonts w:ascii="Arial" w:eastAsia="Times New Roman" w:hAnsi="Arial" w:cs="Arial"/>
          <w:color w:val="222222"/>
          <w:sz w:val="20"/>
          <w:szCs w:val="20"/>
          <w:lang w:eastAsia="fr-FR"/>
        </w:rPr>
        <w:fldChar w:fldCharType="separate"/>
      </w:r>
      <w:proofErr w:type="spellStart"/>
      <w:r w:rsidRPr="00AF1875">
        <w:rPr>
          <w:rFonts w:ascii="Arial" w:eastAsia="Times New Roman" w:hAnsi="Arial" w:cs="Arial"/>
          <w:color w:val="660099"/>
          <w:sz w:val="20"/>
          <w:lang w:eastAsia="fr-FR"/>
        </w:rPr>
        <w:t>Related</w:t>
      </w:r>
      <w:proofErr w:type="spellEnd"/>
      <w:r w:rsidRPr="00AF1875">
        <w:rPr>
          <w:rFonts w:ascii="Arial" w:eastAsia="Times New Roman" w:hAnsi="Arial" w:cs="Arial"/>
          <w:color w:val="660099"/>
          <w:sz w:val="20"/>
          <w:lang w:eastAsia="fr-FR"/>
        </w:rPr>
        <w:t xml:space="preserve"> articles</w:t>
      </w:r>
      <w:r w:rsidRPr="00AF1875">
        <w:rPr>
          <w:rFonts w:ascii="Arial" w:eastAsia="Times New Roman" w:hAnsi="Arial" w:cs="Arial"/>
          <w:color w:val="222222"/>
          <w:sz w:val="20"/>
          <w:szCs w:val="20"/>
          <w:lang w:eastAsia="fr-FR"/>
        </w:rPr>
        <w:fldChar w:fldCharType="end"/>
      </w:r>
    </w:p>
    <w:p w:rsidR="007A677A" w:rsidRDefault="007A677A" w:rsidP="00AF1875"/>
    <w:sectPr w:rsidR="007A677A" w:rsidSect="007A6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875"/>
    <w:rsid w:val="007077E6"/>
    <w:rsid w:val="007A677A"/>
    <w:rsid w:val="00AF18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F1875"/>
    <w:rPr>
      <w:color w:val="0000FF"/>
      <w:u w:val="single"/>
    </w:rPr>
  </w:style>
</w:styles>
</file>

<file path=word/webSettings.xml><?xml version="1.0" encoding="utf-8"?>
<w:webSettings xmlns:r="http://schemas.openxmlformats.org/officeDocument/2006/relationships" xmlns:w="http://schemas.openxmlformats.org/wordprocessingml/2006/main">
  <w:divs>
    <w:div w:id="1889873144">
      <w:bodyDiv w:val="1"/>
      <w:marLeft w:val="0"/>
      <w:marRight w:val="0"/>
      <w:marTop w:val="0"/>
      <w:marBottom w:val="0"/>
      <w:divBdr>
        <w:top w:val="none" w:sz="0" w:space="0" w:color="auto"/>
        <w:left w:val="none" w:sz="0" w:space="0" w:color="auto"/>
        <w:bottom w:val="none" w:sz="0" w:space="0" w:color="auto"/>
        <w:right w:val="none" w:sz="0" w:space="0" w:color="auto"/>
      </w:divBdr>
      <w:divsChild>
        <w:div w:id="201134361">
          <w:marLeft w:val="0"/>
          <w:marRight w:val="0"/>
          <w:marTop w:val="0"/>
          <w:marBottom w:val="240"/>
          <w:divBdr>
            <w:top w:val="none" w:sz="0" w:space="0" w:color="auto"/>
            <w:left w:val="none" w:sz="0" w:space="0" w:color="auto"/>
            <w:bottom w:val="none" w:sz="0" w:space="0" w:color="auto"/>
            <w:right w:val="none" w:sz="0" w:space="0" w:color="auto"/>
          </w:divBdr>
          <w:divsChild>
            <w:div w:id="316345875">
              <w:marLeft w:val="0"/>
              <w:marRight w:val="0"/>
              <w:marTop w:val="0"/>
              <w:marBottom w:val="0"/>
              <w:divBdr>
                <w:top w:val="none" w:sz="0" w:space="0" w:color="auto"/>
                <w:left w:val="none" w:sz="0" w:space="0" w:color="auto"/>
                <w:bottom w:val="none" w:sz="0" w:space="0" w:color="auto"/>
                <w:right w:val="none" w:sz="0" w:space="0" w:color="auto"/>
              </w:divBdr>
            </w:div>
          </w:divsChild>
        </w:div>
        <w:div w:id="917208437">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1740"/>
              <w:marRight w:val="0"/>
              <w:marTop w:val="0"/>
              <w:marBottom w:val="240"/>
              <w:divBdr>
                <w:top w:val="none" w:sz="0" w:space="0" w:color="auto"/>
                <w:left w:val="none" w:sz="0" w:space="0" w:color="auto"/>
                <w:bottom w:val="none" w:sz="0" w:space="0" w:color="auto"/>
                <w:right w:val="none" w:sz="0" w:space="0" w:color="auto"/>
              </w:divBdr>
            </w:div>
          </w:divsChild>
        </w:div>
        <w:div w:id="1358506494">
          <w:marLeft w:val="0"/>
          <w:marRight w:val="0"/>
          <w:marTop w:val="0"/>
          <w:marBottom w:val="0"/>
          <w:divBdr>
            <w:top w:val="none" w:sz="0" w:space="0" w:color="auto"/>
            <w:left w:val="none" w:sz="0" w:space="0" w:color="auto"/>
            <w:bottom w:val="none" w:sz="0" w:space="0" w:color="auto"/>
            <w:right w:val="none" w:sz="0" w:space="0" w:color="auto"/>
          </w:divBdr>
          <w:divsChild>
            <w:div w:id="200216846">
              <w:marLeft w:val="1740"/>
              <w:marRight w:val="0"/>
              <w:marTop w:val="0"/>
              <w:marBottom w:val="240"/>
              <w:divBdr>
                <w:top w:val="none" w:sz="0" w:space="0" w:color="auto"/>
                <w:left w:val="none" w:sz="0" w:space="0" w:color="auto"/>
                <w:bottom w:val="none" w:sz="0" w:space="0" w:color="auto"/>
                <w:right w:val="none" w:sz="0" w:space="0" w:color="auto"/>
              </w:divBdr>
            </w:div>
          </w:divsChild>
        </w:div>
        <w:div w:id="1967466224">
          <w:marLeft w:val="0"/>
          <w:marRight w:val="0"/>
          <w:marTop w:val="0"/>
          <w:marBottom w:val="0"/>
          <w:divBdr>
            <w:top w:val="none" w:sz="0" w:space="0" w:color="auto"/>
            <w:left w:val="none" w:sz="0" w:space="0" w:color="auto"/>
            <w:bottom w:val="none" w:sz="0" w:space="0" w:color="auto"/>
            <w:right w:val="none" w:sz="0" w:space="0" w:color="auto"/>
          </w:divBdr>
          <w:divsChild>
            <w:div w:id="315766404">
              <w:marLeft w:val="1740"/>
              <w:marRight w:val="0"/>
              <w:marTop w:val="0"/>
              <w:marBottom w:val="240"/>
              <w:divBdr>
                <w:top w:val="none" w:sz="0" w:space="0" w:color="auto"/>
                <w:left w:val="none" w:sz="0" w:space="0" w:color="auto"/>
                <w:bottom w:val="none" w:sz="0" w:space="0" w:color="auto"/>
                <w:right w:val="none" w:sz="0" w:space="0" w:color="auto"/>
              </w:divBdr>
            </w:div>
          </w:divsChild>
        </w:div>
        <w:div w:id="608315432">
          <w:marLeft w:val="0"/>
          <w:marRight w:val="0"/>
          <w:marTop w:val="0"/>
          <w:marBottom w:val="0"/>
          <w:divBdr>
            <w:top w:val="none" w:sz="0" w:space="0" w:color="auto"/>
            <w:left w:val="none" w:sz="0" w:space="0" w:color="auto"/>
            <w:bottom w:val="none" w:sz="0" w:space="0" w:color="auto"/>
            <w:right w:val="none" w:sz="0" w:space="0" w:color="auto"/>
          </w:divBdr>
          <w:divsChild>
            <w:div w:id="1644388580">
              <w:marLeft w:val="1740"/>
              <w:marRight w:val="0"/>
              <w:marTop w:val="0"/>
              <w:marBottom w:val="240"/>
              <w:divBdr>
                <w:top w:val="none" w:sz="0" w:space="0" w:color="auto"/>
                <w:left w:val="none" w:sz="0" w:space="0" w:color="auto"/>
                <w:bottom w:val="none" w:sz="0" w:space="0" w:color="auto"/>
                <w:right w:val="none" w:sz="0" w:space="0" w:color="auto"/>
              </w:divBdr>
            </w:div>
          </w:divsChild>
        </w:div>
        <w:div w:id="485829901">
          <w:marLeft w:val="0"/>
          <w:marRight w:val="0"/>
          <w:marTop w:val="0"/>
          <w:marBottom w:val="0"/>
          <w:divBdr>
            <w:top w:val="none" w:sz="0" w:space="0" w:color="auto"/>
            <w:left w:val="none" w:sz="0" w:space="0" w:color="auto"/>
            <w:bottom w:val="none" w:sz="0" w:space="0" w:color="auto"/>
            <w:right w:val="none" w:sz="0" w:space="0" w:color="auto"/>
          </w:divBdr>
          <w:divsChild>
            <w:div w:id="692271542">
              <w:marLeft w:val="1740"/>
              <w:marRight w:val="0"/>
              <w:marTop w:val="0"/>
              <w:marBottom w:val="240"/>
              <w:divBdr>
                <w:top w:val="none" w:sz="0" w:space="0" w:color="auto"/>
                <w:left w:val="none" w:sz="0" w:space="0" w:color="auto"/>
                <w:bottom w:val="none" w:sz="0" w:space="0" w:color="auto"/>
                <w:right w:val="none" w:sz="0" w:space="0" w:color="auto"/>
              </w:divBdr>
            </w:div>
          </w:divsChild>
        </w:div>
        <w:div w:id="1393314308">
          <w:marLeft w:val="0"/>
          <w:marRight w:val="0"/>
          <w:marTop w:val="0"/>
          <w:marBottom w:val="0"/>
          <w:divBdr>
            <w:top w:val="none" w:sz="0" w:space="0" w:color="auto"/>
            <w:left w:val="none" w:sz="0" w:space="0" w:color="auto"/>
            <w:bottom w:val="none" w:sz="0" w:space="0" w:color="auto"/>
            <w:right w:val="none" w:sz="0" w:space="0" w:color="auto"/>
          </w:divBdr>
          <w:divsChild>
            <w:div w:id="1382249175">
              <w:marLeft w:val="1740"/>
              <w:marRight w:val="0"/>
              <w:marTop w:val="0"/>
              <w:marBottom w:val="240"/>
              <w:divBdr>
                <w:top w:val="none" w:sz="0" w:space="0" w:color="auto"/>
                <w:left w:val="none" w:sz="0" w:space="0" w:color="auto"/>
                <w:bottom w:val="none" w:sz="0" w:space="0" w:color="auto"/>
                <w:right w:val="none" w:sz="0" w:space="0" w:color="auto"/>
              </w:divBdr>
            </w:div>
          </w:divsChild>
        </w:div>
        <w:div w:id="493689754">
          <w:marLeft w:val="0"/>
          <w:marRight w:val="0"/>
          <w:marTop w:val="0"/>
          <w:marBottom w:val="0"/>
          <w:divBdr>
            <w:top w:val="none" w:sz="0" w:space="0" w:color="auto"/>
            <w:left w:val="none" w:sz="0" w:space="0" w:color="auto"/>
            <w:bottom w:val="none" w:sz="0" w:space="0" w:color="auto"/>
            <w:right w:val="none" w:sz="0" w:space="0" w:color="auto"/>
          </w:divBdr>
          <w:divsChild>
            <w:div w:id="1367217097">
              <w:marLeft w:val="1740"/>
              <w:marRight w:val="0"/>
              <w:marTop w:val="0"/>
              <w:marBottom w:val="240"/>
              <w:divBdr>
                <w:top w:val="none" w:sz="0" w:space="0" w:color="auto"/>
                <w:left w:val="none" w:sz="0" w:space="0" w:color="auto"/>
                <w:bottom w:val="none" w:sz="0" w:space="0" w:color="auto"/>
                <w:right w:val="none" w:sz="0" w:space="0" w:color="auto"/>
              </w:divBdr>
              <w:divsChild>
                <w:div w:id="520751780">
                  <w:marLeft w:val="0"/>
                  <w:marRight w:val="0"/>
                  <w:marTop w:val="0"/>
                  <w:marBottom w:val="0"/>
                  <w:divBdr>
                    <w:top w:val="none" w:sz="0" w:space="0" w:color="auto"/>
                    <w:left w:val="none" w:sz="0" w:space="0" w:color="auto"/>
                    <w:bottom w:val="none" w:sz="0" w:space="0" w:color="auto"/>
                    <w:right w:val="none" w:sz="0" w:space="0" w:color="auto"/>
                  </w:divBdr>
                  <w:divsChild>
                    <w:div w:id="186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764">
          <w:marLeft w:val="0"/>
          <w:marRight w:val="0"/>
          <w:marTop w:val="0"/>
          <w:marBottom w:val="0"/>
          <w:divBdr>
            <w:top w:val="none" w:sz="0" w:space="0" w:color="auto"/>
            <w:left w:val="none" w:sz="0" w:space="0" w:color="auto"/>
            <w:bottom w:val="none" w:sz="0" w:space="0" w:color="auto"/>
            <w:right w:val="none" w:sz="0" w:space="0" w:color="auto"/>
          </w:divBdr>
          <w:divsChild>
            <w:div w:id="1107428993">
              <w:marLeft w:val="1740"/>
              <w:marRight w:val="0"/>
              <w:marTop w:val="0"/>
              <w:marBottom w:val="240"/>
              <w:divBdr>
                <w:top w:val="none" w:sz="0" w:space="0" w:color="auto"/>
                <w:left w:val="none" w:sz="0" w:space="0" w:color="auto"/>
                <w:bottom w:val="none" w:sz="0" w:space="0" w:color="auto"/>
                <w:right w:val="none" w:sz="0" w:space="0" w:color="auto"/>
              </w:divBdr>
              <w:divsChild>
                <w:div w:id="33583073">
                  <w:marLeft w:val="0"/>
                  <w:marRight w:val="0"/>
                  <w:marTop w:val="0"/>
                  <w:marBottom w:val="240"/>
                  <w:divBdr>
                    <w:top w:val="none" w:sz="0" w:space="0" w:color="auto"/>
                    <w:left w:val="none" w:sz="0" w:space="0" w:color="auto"/>
                    <w:bottom w:val="none" w:sz="0" w:space="0" w:color="auto"/>
                    <w:right w:val="none" w:sz="0" w:space="0" w:color="auto"/>
                  </w:divBdr>
                  <w:divsChild>
                    <w:div w:id="1994093605">
                      <w:marLeft w:val="0"/>
                      <w:marRight w:val="0"/>
                      <w:marTop w:val="0"/>
                      <w:marBottom w:val="0"/>
                      <w:divBdr>
                        <w:top w:val="none" w:sz="0" w:space="0" w:color="auto"/>
                        <w:left w:val="none" w:sz="0" w:space="0" w:color="auto"/>
                        <w:bottom w:val="none" w:sz="0" w:space="0" w:color="auto"/>
                        <w:right w:val="none" w:sz="0" w:space="0" w:color="auto"/>
                      </w:divBdr>
                    </w:div>
                    <w:div w:id="1242375298">
                      <w:marLeft w:val="0"/>
                      <w:marRight w:val="0"/>
                      <w:marTop w:val="0"/>
                      <w:marBottom w:val="0"/>
                      <w:divBdr>
                        <w:top w:val="none" w:sz="0" w:space="0" w:color="auto"/>
                        <w:left w:val="none" w:sz="0" w:space="0" w:color="auto"/>
                        <w:bottom w:val="none" w:sz="0" w:space="0" w:color="auto"/>
                        <w:right w:val="none" w:sz="0" w:space="0" w:color="auto"/>
                      </w:divBdr>
                    </w:div>
                    <w:div w:id="7273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1472</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AMMAR</cp:lastModifiedBy>
  <cp:revision>1</cp:revision>
  <dcterms:created xsi:type="dcterms:W3CDTF">2020-04-08T08:59:00Z</dcterms:created>
  <dcterms:modified xsi:type="dcterms:W3CDTF">2020-04-08T09:01:00Z</dcterms:modified>
</cp:coreProperties>
</file>